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C18" w:rsidRDefault="00DE3C18" w:rsidP="00DE3C18">
      <w:pPr>
        <w:rPr>
          <w:sz w:val="96"/>
          <w:szCs w:val="96"/>
        </w:rPr>
      </w:pPr>
      <w:r>
        <w:rPr>
          <w:noProof/>
          <w:sz w:val="96"/>
          <w:szCs w:val="9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4924425</wp:posOffset>
            </wp:positionH>
            <wp:positionV relativeFrom="paragraph">
              <wp:posOffset>9525</wp:posOffset>
            </wp:positionV>
            <wp:extent cx="1420267" cy="1081525"/>
            <wp:effectExtent l="0" t="0" r="8890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5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267" cy="108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96"/>
          <w:szCs w:val="96"/>
        </w:rPr>
        <w:t>Parklands</w:t>
      </w:r>
      <w:r>
        <w:rPr>
          <w:sz w:val="96"/>
          <w:szCs w:val="96"/>
        </w:rPr>
        <w:tab/>
      </w:r>
      <w:r>
        <w:rPr>
          <w:sz w:val="96"/>
          <w:szCs w:val="96"/>
        </w:rPr>
        <w:tab/>
      </w:r>
    </w:p>
    <w:p w:rsidR="00DE3C18" w:rsidRPr="007630CB" w:rsidRDefault="00DE3C18" w:rsidP="00DE3C18">
      <w:pPr>
        <w:rPr>
          <w:sz w:val="72"/>
          <w:szCs w:val="72"/>
        </w:rPr>
      </w:pPr>
      <w:r>
        <w:rPr>
          <w:sz w:val="72"/>
          <w:szCs w:val="72"/>
        </w:rPr>
        <w:t>Junior School</w:t>
      </w:r>
    </w:p>
    <w:p w:rsidR="00DE3C18" w:rsidRDefault="00DE3C18" w:rsidP="00DE3C18">
      <w:pPr>
        <w:rPr>
          <w:sz w:val="72"/>
          <w:szCs w:val="72"/>
        </w:rPr>
      </w:pPr>
      <w:r>
        <w:pict>
          <v:rect id="_x0000_i1037" style="width:451.3pt;height:4pt" o:hralign="center" o:hrstd="t" o:hrnoshade="t" o:hr="t" fillcolor="red" stroked="f"/>
        </w:pict>
      </w:r>
    </w:p>
    <w:p w:rsidR="00DE3C18" w:rsidRPr="00DE3C18" w:rsidRDefault="00DE3C18" w:rsidP="00DE3C18">
      <w:pPr>
        <w:jc w:val="center"/>
        <w:rPr>
          <w:sz w:val="60"/>
          <w:szCs w:val="60"/>
        </w:rPr>
      </w:pPr>
      <w:r>
        <w:rPr>
          <w:sz w:val="60"/>
          <w:szCs w:val="60"/>
        </w:rPr>
        <w:t>Safeguarding Statement</w:t>
      </w:r>
    </w:p>
    <w:p w:rsidR="00DE3C18" w:rsidRPr="00DE3C18" w:rsidRDefault="00DE3C18" w:rsidP="00DE3C18">
      <w:pPr>
        <w:jc w:val="center"/>
        <w:rPr>
          <w:rFonts w:ascii="Pristina" w:hAnsi="Pristina"/>
          <w:b/>
          <w:i/>
          <w:color w:val="3C1A56"/>
          <w:sz w:val="48"/>
          <w:szCs w:val="48"/>
        </w:rPr>
      </w:pPr>
      <w:r w:rsidRPr="00853695">
        <w:rPr>
          <w:rFonts w:ascii="Pristina" w:hAnsi="Pristina"/>
          <w:b/>
          <w:i/>
          <w:color w:val="3C1A56"/>
          <w:sz w:val="48"/>
          <w:szCs w:val="48"/>
        </w:rPr>
        <w:t>Inspiring Success</w:t>
      </w:r>
    </w:p>
    <w:p w:rsidR="00DE3C18" w:rsidRDefault="00DE3C18" w:rsidP="00DE3C18">
      <w:pPr>
        <w:jc w:val="center"/>
      </w:pPr>
      <w:r>
        <w:pict>
          <v:rect id="_x0000_i1038" style="width:451.3pt;height:4pt" o:hralign="center" o:hrstd="t" o:hrnoshade="t" o:hr="t" fillcolor="red" stroked="f"/>
        </w:pict>
      </w:r>
    </w:p>
    <w:p w:rsidR="00DE3C18" w:rsidRDefault="00DE3C18" w:rsidP="00DE3C18">
      <w:pPr>
        <w:jc w:val="center"/>
      </w:pPr>
    </w:p>
    <w:p w:rsidR="00DE3C18" w:rsidRPr="00053508" w:rsidRDefault="00DE3C18" w:rsidP="00DE3C18">
      <w:pPr>
        <w:jc w:val="center"/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6D8E36DF" wp14:editId="03DBFCA1">
            <wp:simplePos x="0" y="0"/>
            <wp:positionH relativeFrom="column">
              <wp:posOffset>142875</wp:posOffset>
            </wp:positionH>
            <wp:positionV relativeFrom="paragraph">
              <wp:posOffset>17145</wp:posOffset>
            </wp:positionV>
            <wp:extent cx="5648325" cy="3596640"/>
            <wp:effectExtent l="0" t="0" r="9525" b="381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39296" behindDoc="0" locked="0" layoutInCell="1" allowOverlap="1" wp14:anchorId="6F55BE91" wp14:editId="477CA65A">
            <wp:simplePos x="0" y="0"/>
            <wp:positionH relativeFrom="column">
              <wp:posOffset>7871460</wp:posOffset>
            </wp:positionH>
            <wp:positionV relativeFrom="paragraph">
              <wp:posOffset>5462270</wp:posOffset>
            </wp:positionV>
            <wp:extent cx="2554605" cy="17011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36576" distB="36576" distL="36576" distR="36576" simplePos="0" relativeHeight="251645440" behindDoc="0" locked="0" layoutInCell="1" allowOverlap="1" wp14:anchorId="1406B745" wp14:editId="60B18D1C">
            <wp:simplePos x="0" y="0"/>
            <wp:positionH relativeFrom="column">
              <wp:posOffset>8023860</wp:posOffset>
            </wp:positionH>
            <wp:positionV relativeFrom="paragraph">
              <wp:posOffset>5425440</wp:posOffset>
            </wp:positionV>
            <wp:extent cx="2554605" cy="170116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3C18" w:rsidRDefault="00DE3C18" w:rsidP="00DE3C18">
      <w:pPr>
        <w:rPr>
          <w:rFonts w:ascii="Arial" w:hAnsi="Arial" w:cs="Arial"/>
          <w:b/>
          <w:sz w:val="32"/>
          <w:szCs w:val="32"/>
        </w:rPr>
      </w:pPr>
    </w:p>
    <w:p w:rsidR="00DE3C18" w:rsidRDefault="00DE3C1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br w:type="page"/>
      </w:r>
    </w:p>
    <w:p w:rsidR="005B652A" w:rsidRPr="00FA314E" w:rsidRDefault="00093EF0" w:rsidP="005B652A">
      <w:pPr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33152" behindDoc="0" locked="0" layoutInCell="1" allowOverlap="1" wp14:anchorId="4455CA09" wp14:editId="2A349988">
            <wp:simplePos x="0" y="0"/>
            <wp:positionH relativeFrom="column">
              <wp:posOffset>276225</wp:posOffset>
            </wp:positionH>
            <wp:positionV relativeFrom="paragraph">
              <wp:posOffset>9525</wp:posOffset>
            </wp:positionV>
            <wp:extent cx="1514475" cy="1153264"/>
            <wp:effectExtent l="0" t="0" r="0" b="88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1532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774" w:rsidRPr="00FA314E" w:rsidRDefault="00D86314" w:rsidP="005B652A">
      <w:pPr>
        <w:jc w:val="right"/>
        <w:rPr>
          <w:rFonts w:ascii="Arial" w:hAnsi="Arial" w:cs="Arial"/>
          <w:b/>
          <w:sz w:val="32"/>
          <w:szCs w:val="32"/>
        </w:rPr>
      </w:pPr>
      <w:r w:rsidRPr="00FA314E">
        <w:rPr>
          <w:rFonts w:ascii="Arial" w:hAnsi="Arial" w:cs="Arial"/>
          <w:b/>
          <w:sz w:val="32"/>
          <w:szCs w:val="32"/>
        </w:rPr>
        <w:t>Parklands Junior School</w:t>
      </w:r>
    </w:p>
    <w:p w:rsidR="00904774" w:rsidRPr="00FA314E" w:rsidRDefault="005C0F8C" w:rsidP="005B652A">
      <w:pPr>
        <w:jc w:val="right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Safeguarding Statement</w:t>
      </w:r>
    </w:p>
    <w:p w:rsidR="00D86314" w:rsidRPr="00FA314E" w:rsidRDefault="00D86314" w:rsidP="00D86314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Parklands Junior School believes that it is always unacceptable for a child or young person to experience abuse of any kind and recognises its responsibility to safeguard the welfare of all children and young people, by a commitment to practice which protects them.</w:t>
      </w: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We recognise that:</w:t>
      </w:r>
    </w:p>
    <w:p w:rsidR="005C0F8C" w:rsidRPr="002A4CAB" w:rsidRDefault="005C0F8C" w:rsidP="005C0F8C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the welfare of the child/young person is paramount,</w:t>
      </w:r>
    </w:p>
    <w:p w:rsidR="005C0F8C" w:rsidRPr="002A4CAB" w:rsidRDefault="005C0F8C" w:rsidP="005C0F8C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all children, regardless of age, disability, gender, racial heritage, religious belief,</w:t>
      </w:r>
    </w:p>
    <w:p w:rsidR="005C0F8C" w:rsidRPr="002A4CAB" w:rsidRDefault="005C0F8C" w:rsidP="005C0F8C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sexual orientation or identity, have the right to equal protection from all types of harm or abuse,</w:t>
      </w:r>
    </w:p>
    <w:p w:rsidR="005C0F8C" w:rsidRDefault="005C0F8C" w:rsidP="005C0F8C">
      <w:pPr>
        <w:numPr>
          <w:ilvl w:val="0"/>
          <w:numId w:val="1"/>
        </w:numPr>
        <w:spacing w:after="0" w:line="240" w:lineRule="auto"/>
        <w:rPr>
          <w:rFonts w:eastAsia="Times New Roman" w:cs="Arial"/>
        </w:rPr>
      </w:pPr>
      <w:proofErr w:type="gramStart"/>
      <w:r w:rsidRPr="002A4CAB">
        <w:rPr>
          <w:rFonts w:eastAsia="Times New Roman" w:cs="Arial"/>
        </w:rPr>
        <w:t>working</w:t>
      </w:r>
      <w:proofErr w:type="gramEnd"/>
      <w:r w:rsidRPr="002A4CAB">
        <w:rPr>
          <w:rFonts w:eastAsia="Times New Roman" w:cs="Arial"/>
        </w:rPr>
        <w:t xml:space="preserve"> in partnership with children, young people, their parents, carers and other agencies is essential in promoting young people’s welfare.</w:t>
      </w:r>
    </w:p>
    <w:p w:rsidR="005C0F8C" w:rsidRPr="002A4CAB" w:rsidRDefault="005C0F8C" w:rsidP="005C0F8C">
      <w:pPr>
        <w:spacing w:after="0" w:line="240" w:lineRule="auto"/>
        <w:ind w:left="720"/>
        <w:rPr>
          <w:rFonts w:eastAsia="Times New Roman" w:cs="Arial"/>
        </w:rPr>
      </w:pP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The purpose of the policy is:</w:t>
      </w:r>
    </w:p>
    <w:p w:rsidR="005C0F8C" w:rsidRPr="002A4CAB" w:rsidRDefault="005C0F8C" w:rsidP="005C0F8C">
      <w:pPr>
        <w:numPr>
          <w:ilvl w:val="0"/>
          <w:numId w:val="2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to provide protection for the children and young people who attend Parklands Junior School and</w:t>
      </w:r>
    </w:p>
    <w:p w:rsidR="005C0F8C" w:rsidRPr="002A4CAB" w:rsidRDefault="005C0F8C" w:rsidP="005C0F8C">
      <w:pPr>
        <w:numPr>
          <w:ilvl w:val="0"/>
          <w:numId w:val="2"/>
        </w:numPr>
        <w:spacing w:after="0" w:line="240" w:lineRule="auto"/>
        <w:rPr>
          <w:rFonts w:eastAsia="Times New Roman" w:cs="Arial"/>
        </w:rPr>
      </w:pPr>
      <w:proofErr w:type="gramStart"/>
      <w:r w:rsidRPr="002A4CAB">
        <w:rPr>
          <w:rFonts w:eastAsia="Times New Roman" w:cs="Arial"/>
        </w:rPr>
        <w:t>to</w:t>
      </w:r>
      <w:proofErr w:type="gramEnd"/>
      <w:r w:rsidRPr="002A4CAB">
        <w:rPr>
          <w:rFonts w:eastAsia="Times New Roman" w:cs="Arial"/>
        </w:rPr>
        <w:t xml:space="preserve"> provide staff and volunteers with guidance on procedures they should adopt in the event that they suspect a child or young person may be experiencing or be at risk of harm.</w:t>
      </w: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This policy applies to all staff and anyone working on behalf of Parklands Junior School.</w:t>
      </w: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We will seek to safeguard children and young people by:</w:t>
      </w:r>
    </w:p>
    <w:p w:rsidR="005C0F8C" w:rsidRPr="002A4CAB" w:rsidRDefault="005C0F8C" w:rsidP="005C0F8C">
      <w:pPr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valuing them, listening to and respecting them,</w:t>
      </w:r>
    </w:p>
    <w:p w:rsidR="005C0F8C" w:rsidRPr="002A4CAB" w:rsidRDefault="005C0F8C" w:rsidP="005C0F8C">
      <w:pPr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adopting child protection guidelines through procedures and a code of conduct for staff and volunteers,</w:t>
      </w:r>
    </w:p>
    <w:p w:rsidR="005C0F8C" w:rsidRPr="002A4CAB" w:rsidRDefault="005C0F8C" w:rsidP="005C0F8C">
      <w:pPr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recruiting staff and volunteers safely, ensuring all necessary checks are made,</w:t>
      </w:r>
    </w:p>
    <w:p w:rsidR="005C0F8C" w:rsidRPr="002A4CAB" w:rsidRDefault="005C0F8C" w:rsidP="005C0F8C">
      <w:pPr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sharing information about child protection and good practice with children, parents, staff and volunteers,</w:t>
      </w:r>
    </w:p>
    <w:p w:rsidR="005C0F8C" w:rsidRPr="002A4CAB" w:rsidRDefault="005C0F8C" w:rsidP="005C0F8C">
      <w:pPr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sharing information about concerns with agencies who need to know, and involving parents and children appropriately,</w:t>
      </w:r>
    </w:p>
    <w:p w:rsidR="005C0F8C" w:rsidRPr="002A4CAB" w:rsidRDefault="005C0F8C" w:rsidP="005C0F8C">
      <w:pPr>
        <w:numPr>
          <w:ilvl w:val="0"/>
          <w:numId w:val="3"/>
        </w:numPr>
        <w:spacing w:after="0" w:line="240" w:lineRule="auto"/>
        <w:rPr>
          <w:rFonts w:eastAsia="Times New Roman" w:cs="Arial"/>
        </w:rPr>
      </w:pPr>
      <w:proofErr w:type="gramStart"/>
      <w:r w:rsidRPr="002A4CAB">
        <w:rPr>
          <w:rFonts w:eastAsia="Times New Roman" w:cs="Arial"/>
        </w:rPr>
        <w:t>providing</w:t>
      </w:r>
      <w:proofErr w:type="gramEnd"/>
      <w:r w:rsidRPr="002A4CAB">
        <w:rPr>
          <w:rFonts w:eastAsia="Times New Roman" w:cs="Arial"/>
        </w:rPr>
        <w:t xml:space="preserve"> effective management for staff and volunteers through supervision, support and training.</w:t>
      </w: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</w:p>
    <w:p w:rsidR="005C0F8C" w:rsidRPr="002A4CAB" w:rsidRDefault="005C0F8C" w:rsidP="005C0F8C">
      <w:pPr>
        <w:spacing w:line="240" w:lineRule="auto"/>
        <w:rPr>
          <w:rFonts w:eastAsia="Times New Roman" w:cs="Arial"/>
        </w:rPr>
      </w:pPr>
      <w:r w:rsidRPr="002A4CAB">
        <w:rPr>
          <w:rFonts w:eastAsia="Times New Roman" w:cs="Arial"/>
        </w:rPr>
        <w:t>We are also committed to reviewing our policy and good practice annually.</w:t>
      </w:r>
    </w:p>
    <w:p w:rsidR="005B652A" w:rsidRPr="00FA314E" w:rsidRDefault="00A06C85" w:rsidP="00D8631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Approved: 08.03.2018</w:t>
      </w:r>
      <w:r>
        <w:rPr>
          <w:rFonts w:ascii="Arial" w:hAnsi="Arial" w:cs="Arial"/>
          <w:sz w:val="24"/>
          <w:szCs w:val="24"/>
        </w:rPr>
        <w:br/>
        <w:t>Review Date: 08.03.2019</w:t>
      </w:r>
    </w:p>
    <w:sectPr w:rsidR="005B652A" w:rsidRPr="00FA314E" w:rsidSect="003C7C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2C1F40"/>
    <w:multiLevelType w:val="hybridMultilevel"/>
    <w:tmpl w:val="00FE7A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8683BDA"/>
    <w:multiLevelType w:val="hybridMultilevel"/>
    <w:tmpl w:val="CCA2E5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0E595B"/>
    <w:multiLevelType w:val="hybridMultilevel"/>
    <w:tmpl w:val="A03E0B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774"/>
    <w:rsid w:val="00093EF0"/>
    <w:rsid w:val="003C7CD3"/>
    <w:rsid w:val="004376C1"/>
    <w:rsid w:val="005B652A"/>
    <w:rsid w:val="005C0F8C"/>
    <w:rsid w:val="00904774"/>
    <w:rsid w:val="009412AA"/>
    <w:rsid w:val="00A06C85"/>
    <w:rsid w:val="00D86314"/>
    <w:rsid w:val="00DE3C18"/>
    <w:rsid w:val="00FA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5BAA3B7-4074-49D6-B0BB-89E043D15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user19</cp:lastModifiedBy>
  <cp:revision>5</cp:revision>
  <dcterms:created xsi:type="dcterms:W3CDTF">2014-12-15T14:10:00Z</dcterms:created>
  <dcterms:modified xsi:type="dcterms:W3CDTF">2018-03-12T11:07:00Z</dcterms:modified>
</cp:coreProperties>
</file>