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Pr="002C783E" w:rsidRDefault="00A92146" w:rsidP="002C783E">
      <w:pPr>
        <w:spacing w:line="259" w:lineRule="auto"/>
        <w:rPr>
          <w:rFonts w:ascii="Arial" w:eastAsia="Calibri" w:hAnsi="Arial" w:cs="Times New Roman"/>
          <w:sz w:val="96"/>
          <w:szCs w:val="96"/>
          <w:lang w:eastAsia="en-US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0CB1BCE" wp14:editId="5AF65E17">
            <wp:simplePos x="0" y="0"/>
            <wp:positionH relativeFrom="column">
              <wp:posOffset>4231640</wp:posOffset>
            </wp:positionH>
            <wp:positionV relativeFrom="paragraph">
              <wp:posOffset>4445</wp:posOffset>
            </wp:positionV>
            <wp:extent cx="1597152" cy="1219200"/>
            <wp:effectExtent l="0" t="0" r="3175" b="0"/>
            <wp:wrapNone/>
            <wp:docPr id="6" name="Picture 6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4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152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83E" w:rsidRPr="002C783E">
        <w:rPr>
          <w:rFonts w:ascii="Arial" w:eastAsia="Calibri" w:hAnsi="Arial" w:cs="Times New Roman"/>
          <w:sz w:val="96"/>
          <w:szCs w:val="96"/>
          <w:lang w:eastAsia="en-US"/>
        </w:rPr>
        <w:t>Parklands</w:t>
      </w:r>
      <w:r w:rsidR="002C783E" w:rsidRPr="002C783E">
        <w:rPr>
          <w:rFonts w:ascii="Arial" w:eastAsia="Calibri" w:hAnsi="Arial" w:cs="Times New Roman"/>
          <w:sz w:val="96"/>
          <w:szCs w:val="96"/>
          <w:lang w:eastAsia="en-US"/>
        </w:rPr>
        <w:tab/>
      </w:r>
      <w:r w:rsidR="002C783E" w:rsidRPr="002C783E">
        <w:rPr>
          <w:rFonts w:ascii="Arial" w:eastAsia="Calibri" w:hAnsi="Arial" w:cs="Times New Roman"/>
          <w:sz w:val="96"/>
          <w:szCs w:val="96"/>
          <w:lang w:eastAsia="en-US"/>
        </w:rPr>
        <w:tab/>
      </w:r>
    </w:p>
    <w:p w:rsidR="002C783E" w:rsidRPr="002C783E" w:rsidRDefault="002C783E" w:rsidP="002C783E">
      <w:pPr>
        <w:spacing w:line="259" w:lineRule="auto"/>
        <w:rPr>
          <w:rFonts w:ascii="Arial" w:eastAsia="Calibri" w:hAnsi="Arial" w:cs="Times New Roman"/>
          <w:sz w:val="72"/>
          <w:szCs w:val="72"/>
          <w:lang w:eastAsia="en-US"/>
        </w:rPr>
      </w:pPr>
      <w:r w:rsidRPr="002C783E">
        <w:rPr>
          <w:rFonts w:ascii="Arial" w:eastAsia="Calibri" w:hAnsi="Arial" w:cs="Times New Roman"/>
          <w:sz w:val="72"/>
          <w:szCs w:val="72"/>
          <w:lang w:eastAsia="en-US"/>
        </w:rPr>
        <w:t>Junior School</w:t>
      </w:r>
    </w:p>
    <w:p w:rsidR="002C783E" w:rsidRPr="002C783E" w:rsidRDefault="002C783E" w:rsidP="002C783E">
      <w:pPr>
        <w:spacing w:line="259" w:lineRule="auto"/>
        <w:rPr>
          <w:rFonts w:ascii="Arial" w:eastAsia="Calibri" w:hAnsi="Arial" w:cs="Times New Roman"/>
          <w:sz w:val="24"/>
          <w:szCs w:val="24"/>
          <w:lang w:eastAsia="en-US"/>
        </w:rPr>
      </w:pPr>
    </w:p>
    <w:p w:rsidR="002C783E" w:rsidRPr="002C783E" w:rsidRDefault="00980140" w:rsidP="002C783E">
      <w:pPr>
        <w:spacing w:line="259" w:lineRule="auto"/>
        <w:rPr>
          <w:rFonts w:ascii="Arial" w:eastAsia="Calibri" w:hAnsi="Arial" w:cs="Times New Roman"/>
          <w:sz w:val="72"/>
          <w:szCs w:val="72"/>
          <w:lang w:eastAsia="en-US"/>
        </w:rPr>
      </w:pPr>
      <w:r>
        <w:rPr>
          <w:rFonts w:ascii="Arial" w:eastAsia="Calibri" w:hAnsi="Arial" w:cs="Times New Roman"/>
          <w:sz w:val="24"/>
          <w:szCs w:val="24"/>
          <w:lang w:eastAsia="en-US"/>
        </w:rPr>
        <w:pict>
          <v:rect id="_x0000_i1025" style="width:451.3pt;height:4pt" o:hralign="center" o:hrstd="t" o:hrnoshade="t" o:hr="t" fillcolor="red" stroked="f"/>
        </w:pict>
      </w: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8"/>
          <w:szCs w:val="28"/>
          <w:lang w:eastAsia="en-US"/>
        </w:rPr>
      </w:pP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8"/>
          <w:szCs w:val="28"/>
          <w:lang w:eastAsia="en-US"/>
        </w:rPr>
      </w:pP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60"/>
          <w:szCs w:val="60"/>
          <w:lang w:eastAsia="en-US"/>
        </w:rPr>
      </w:pPr>
      <w:r w:rsidRPr="002C783E">
        <w:rPr>
          <w:rFonts w:ascii="Arial" w:eastAsia="Calibri" w:hAnsi="Arial" w:cs="Times New Roman"/>
          <w:sz w:val="60"/>
          <w:szCs w:val="60"/>
          <w:lang w:eastAsia="en-US"/>
        </w:rPr>
        <w:t>Anti-Bullying Policy</w:t>
      </w: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8"/>
          <w:szCs w:val="28"/>
          <w:lang w:eastAsia="en-US"/>
        </w:rPr>
      </w:pPr>
    </w:p>
    <w:p w:rsidR="002C783E" w:rsidRPr="002C783E" w:rsidRDefault="002C783E" w:rsidP="002C783E">
      <w:pPr>
        <w:spacing w:line="259" w:lineRule="auto"/>
        <w:jc w:val="center"/>
        <w:rPr>
          <w:rFonts w:ascii="Pristina" w:eastAsia="Calibri" w:hAnsi="Pristina" w:cs="Times New Roman"/>
          <w:b/>
          <w:i/>
          <w:color w:val="3C1A56"/>
          <w:sz w:val="48"/>
          <w:szCs w:val="48"/>
          <w:lang w:eastAsia="en-US"/>
        </w:rPr>
      </w:pPr>
      <w:r w:rsidRPr="002C783E">
        <w:rPr>
          <w:rFonts w:ascii="Pristina" w:eastAsia="Calibri" w:hAnsi="Pristina" w:cs="Times New Roman"/>
          <w:b/>
          <w:i/>
          <w:color w:val="3C1A56"/>
          <w:sz w:val="48"/>
          <w:szCs w:val="48"/>
          <w:lang w:eastAsia="en-US"/>
        </w:rPr>
        <w:t>Inspiring Success</w:t>
      </w: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0"/>
          <w:szCs w:val="20"/>
          <w:lang w:eastAsia="en-US"/>
        </w:rPr>
      </w:pPr>
    </w:p>
    <w:p w:rsidR="002C783E" w:rsidRPr="002C783E" w:rsidRDefault="00980140" w:rsidP="002C783E">
      <w:pPr>
        <w:spacing w:line="259" w:lineRule="auto"/>
        <w:jc w:val="center"/>
        <w:rPr>
          <w:rFonts w:ascii="Arial" w:eastAsia="Calibri" w:hAnsi="Arial" w:cs="Times New Roman"/>
          <w:sz w:val="24"/>
          <w:szCs w:val="24"/>
          <w:lang w:eastAsia="en-US"/>
        </w:rPr>
      </w:pPr>
      <w:r>
        <w:rPr>
          <w:rFonts w:ascii="Arial" w:eastAsia="Calibri" w:hAnsi="Arial" w:cs="Times New Roman"/>
          <w:sz w:val="24"/>
          <w:szCs w:val="24"/>
          <w:lang w:eastAsia="en-US"/>
        </w:rPr>
        <w:pict>
          <v:rect id="_x0000_i1026" style="width:451.3pt;height:4pt" o:hralign="center" o:hrstd="t" o:hrnoshade="t" o:hr="t" fillcolor="red" stroked="f"/>
        </w:pict>
      </w: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4"/>
          <w:szCs w:val="24"/>
          <w:lang w:eastAsia="en-US"/>
        </w:rPr>
      </w:pPr>
    </w:p>
    <w:p w:rsidR="002C783E" w:rsidRPr="002C783E" w:rsidRDefault="002C783E" w:rsidP="002C783E">
      <w:pPr>
        <w:spacing w:line="259" w:lineRule="auto"/>
        <w:jc w:val="center"/>
        <w:rPr>
          <w:rFonts w:ascii="Arial" w:eastAsia="Calibri" w:hAnsi="Arial" w:cs="Times New Roman"/>
          <w:sz w:val="24"/>
          <w:szCs w:val="24"/>
          <w:lang w:eastAsia="en-US"/>
        </w:rPr>
      </w:pPr>
      <w:r w:rsidRPr="002C783E">
        <w:rPr>
          <w:rFonts w:ascii="Arial" w:eastAsia="Calibri" w:hAnsi="Arial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78137BF3" wp14:editId="1E87021B">
            <wp:simplePos x="0" y="0"/>
            <wp:positionH relativeFrom="column">
              <wp:posOffset>57150</wp:posOffset>
            </wp:positionH>
            <wp:positionV relativeFrom="paragraph">
              <wp:posOffset>275590</wp:posOffset>
            </wp:positionV>
            <wp:extent cx="5631180" cy="3752850"/>
            <wp:effectExtent l="0" t="0" r="7620" b="0"/>
            <wp:wrapTight wrapText="bothSides">
              <wp:wrapPolygon edited="0">
                <wp:start x="0" y="0"/>
                <wp:lineTo x="0" y="21490"/>
                <wp:lineTo x="21556" y="21490"/>
                <wp:lineTo x="2155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_N8A156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18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83E">
        <w:rPr>
          <w:rFonts w:ascii="Arial" w:eastAsia="Calibri" w:hAnsi="Arial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3C687DC8" wp14:editId="0FAE2F6F">
            <wp:simplePos x="0" y="0"/>
            <wp:positionH relativeFrom="column">
              <wp:posOffset>7871460</wp:posOffset>
            </wp:positionH>
            <wp:positionV relativeFrom="paragraph">
              <wp:posOffset>5462270</wp:posOffset>
            </wp:positionV>
            <wp:extent cx="2554605" cy="17011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783E">
        <w:rPr>
          <w:rFonts w:ascii="Arial" w:eastAsia="Calibri" w:hAnsi="Arial" w:cs="Times New Roman"/>
          <w:noProof/>
          <w:sz w:val="24"/>
          <w:szCs w:val="24"/>
        </w:rPr>
        <w:drawing>
          <wp:anchor distT="36576" distB="36576" distL="36576" distR="36576" simplePos="0" relativeHeight="251662336" behindDoc="0" locked="0" layoutInCell="1" allowOverlap="1" wp14:anchorId="285E7DA2" wp14:editId="4C066E31">
            <wp:simplePos x="0" y="0"/>
            <wp:positionH relativeFrom="column">
              <wp:posOffset>8023860</wp:posOffset>
            </wp:positionH>
            <wp:positionV relativeFrom="paragraph">
              <wp:posOffset>5425440</wp:posOffset>
            </wp:positionV>
            <wp:extent cx="2554605" cy="17011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2C783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</w:p>
    <w:p w:rsidR="002C783E" w:rsidRDefault="00A92146" w:rsidP="00E675A5">
      <w:pPr>
        <w:jc w:val="right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C0E53D8" wp14:editId="5CB352B8">
            <wp:simplePos x="0" y="0"/>
            <wp:positionH relativeFrom="column">
              <wp:posOffset>-47625</wp:posOffset>
            </wp:positionH>
            <wp:positionV relativeFrom="paragraph">
              <wp:posOffset>-95250</wp:posOffset>
            </wp:positionV>
            <wp:extent cx="1472375" cy="1123950"/>
            <wp:effectExtent l="0" t="0" r="0" b="0"/>
            <wp:wrapNone/>
            <wp:docPr id="7" name="Picture 7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34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81E" w:rsidRPr="002C783E" w:rsidRDefault="0043781E" w:rsidP="00E675A5">
      <w:pPr>
        <w:jc w:val="right"/>
        <w:rPr>
          <w:rFonts w:ascii="Arial" w:hAnsi="Arial" w:cs="Arial"/>
          <w:b/>
          <w:i/>
          <w:sz w:val="32"/>
          <w:szCs w:val="32"/>
        </w:rPr>
      </w:pPr>
      <w:r w:rsidRPr="002C783E">
        <w:rPr>
          <w:rFonts w:ascii="Arial" w:hAnsi="Arial" w:cs="Arial"/>
          <w:b/>
          <w:i/>
          <w:sz w:val="32"/>
          <w:szCs w:val="32"/>
        </w:rPr>
        <w:t>Parklands Junior School</w:t>
      </w:r>
    </w:p>
    <w:p w:rsidR="0045716E" w:rsidRPr="007C2624" w:rsidRDefault="0045716E" w:rsidP="00E675A5">
      <w:pPr>
        <w:jc w:val="right"/>
        <w:rPr>
          <w:rFonts w:ascii="Arial" w:hAnsi="Arial" w:cs="Arial"/>
          <w:b/>
          <w:sz w:val="28"/>
          <w:szCs w:val="28"/>
          <w:u w:val="single"/>
        </w:rPr>
      </w:pPr>
    </w:p>
    <w:p w:rsidR="0043781E" w:rsidRPr="007C2624" w:rsidRDefault="0043781E" w:rsidP="00E675A5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 w:rsidRPr="007C2624">
        <w:rPr>
          <w:rFonts w:ascii="Arial" w:hAnsi="Arial" w:cs="Arial"/>
          <w:b/>
          <w:sz w:val="28"/>
          <w:szCs w:val="28"/>
          <w:u w:val="single"/>
        </w:rPr>
        <w:t xml:space="preserve">Anti Bullying Policy  </w:t>
      </w:r>
    </w:p>
    <w:p w:rsidR="00E675A5" w:rsidRPr="007C2624" w:rsidRDefault="00E675A5">
      <w:pPr>
        <w:rPr>
          <w:rFonts w:ascii="Arial" w:hAnsi="Arial" w:cs="Arial"/>
          <w:sz w:val="24"/>
          <w:szCs w:val="24"/>
        </w:rPr>
      </w:pPr>
    </w:p>
    <w:p w:rsidR="00E675A5" w:rsidRPr="007C2624" w:rsidRDefault="00E675A5">
      <w:pPr>
        <w:rPr>
          <w:rFonts w:ascii="Arial" w:hAnsi="Arial" w:cs="Arial"/>
          <w:sz w:val="24"/>
          <w:szCs w:val="24"/>
        </w:rPr>
      </w:pPr>
    </w:p>
    <w:p w:rsidR="00593B30" w:rsidRPr="007C2624" w:rsidRDefault="00593B30">
      <w:pPr>
        <w:rPr>
          <w:rFonts w:ascii="Arial" w:hAnsi="Arial" w:cs="Arial"/>
          <w:sz w:val="24"/>
          <w:szCs w:val="24"/>
        </w:rPr>
      </w:pPr>
    </w:p>
    <w:p w:rsidR="00593B30" w:rsidRPr="007C2624" w:rsidRDefault="00593B30">
      <w:pPr>
        <w:rPr>
          <w:rFonts w:ascii="Arial" w:hAnsi="Arial" w:cs="Arial"/>
          <w:sz w:val="24"/>
          <w:szCs w:val="24"/>
        </w:rPr>
      </w:pPr>
    </w:p>
    <w:p w:rsidR="0043781E" w:rsidRPr="007C2624" w:rsidRDefault="0043781E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>Statement of Intent</w:t>
      </w:r>
    </w:p>
    <w:p w:rsidR="00593B30" w:rsidRPr="007C2624" w:rsidRDefault="00593B30">
      <w:pPr>
        <w:rPr>
          <w:rFonts w:ascii="Arial" w:hAnsi="Arial" w:cs="Arial"/>
          <w:b/>
          <w:sz w:val="24"/>
          <w:szCs w:val="24"/>
        </w:rPr>
      </w:pPr>
    </w:p>
    <w:p w:rsidR="0043781E" w:rsidRPr="007C2624" w:rsidRDefault="0043781E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 xml:space="preserve">We are committed to providing a caring, friendly and safe environment for all of our pupils so they can learn in a relaxed and secure atmosphere. 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 xml:space="preserve">Bullying of any kind is unacceptable at our school. 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>If bullying does occur all pupils should be able to tell and know that incidents will be dealt with promptly and effectively.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 xml:space="preserve"> We are a </w:t>
      </w:r>
      <w:r w:rsidR="0001123A" w:rsidRPr="007C2624">
        <w:rPr>
          <w:rFonts w:ascii="Arial" w:hAnsi="Arial" w:cs="Arial"/>
          <w:b/>
          <w:i/>
          <w:sz w:val="24"/>
          <w:szCs w:val="24"/>
        </w:rPr>
        <w:t>telling</w:t>
      </w:r>
      <w:r w:rsidR="0001123A" w:rsidRPr="007C2624">
        <w:rPr>
          <w:rFonts w:ascii="Arial" w:hAnsi="Arial" w:cs="Arial"/>
          <w:sz w:val="24"/>
          <w:szCs w:val="24"/>
        </w:rPr>
        <w:t xml:space="preserve"> school.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="0001123A" w:rsidRPr="007C2624">
        <w:rPr>
          <w:rFonts w:ascii="Arial" w:hAnsi="Arial" w:cs="Arial"/>
          <w:sz w:val="24"/>
          <w:szCs w:val="24"/>
        </w:rPr>
        <w:t xml:space="preserve"> This means that </w:t>
      </w:r>
      <w:r w:rsidR="0001123A" w:rsidRPr="007C2624">
        <w:rPr>
          <w:rFonts w:ascii="Arial" w:hAnsi="Arial" w:cs="Arial"/>
          <w:b/>
          <w:i/>
          <w:sz w:val="24"/>
          <w:szCs w:val="24"/>
        </w:rPr>
        <w:t>anyone</w:t>
      </w:r>
      <w:r w:rsidR="0001123A" w:rsidRPr="007C2624">
        <w:rPr>
          <w:rFonts w:ascii="Arial" w:hAnsi="Arial" w:cs="Arial"/>
          <w:sz w:val="24"/>
          <w:szCs w:val="24"/>
        </w:rPr>
        <w:t xml:space="preserve"> who knows that bullying is happening is expected to tell the staff.</w:t>
      </w:r>
    </w:p>
    <w:p w:rsidR="00593B30" w:rsidRPr="007C2624" w:rsidRDefault="00593B30">
      <w:pPr>
        <w:rPr>
          <w:rFonts w:ascii="Arial" w:hAnsi="Arial" w:cs="Arial"/>
          <w:sz w:val="24"/>
          <w:szCs w:val="24"/>
        </w:rPr>
      </w:pPr>
    </w:p>
    <w:p w:rsidR="0001123A" w:rsidRPr="007C2624" w:rsidRDefault="0001123A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 xml:space="preserve">What is </w:t>
      </w:r>
      <w:r w:rsidR="007C2624" w:rsidRPr="007C2624">
        <w:rPr>
          <w:rFonts w:ascii="Arial" w:hAnsi="Arial" w:cs="Arial"/>
          <w:b/>
          <w:sz w:val="24"/>
          <w:szCs w:val="24"/>
        </w:rPr>
        <w:t>Bullying?</w:t>
      </w:r>
    </w:p>
    <w:p w:rsidR="00593B30" w:rsidRPr="007C2624" w:rsidRDefault="00593B30">
      <w:pPr>
        <w:rPr>
          <w:rFonts w:ascii="Arial" w:hAnsi="Arial" w:cs="Arial"/>
          <w:b/>
          <w:sz w:val="24"/>
          <w:szCs w:val="24"/>
        </w:rPr>
      </w:pPr>
    </w:p>
    <w:p w:rsidR="0001123A" w:rsidRPr="007C2624" w:rsidRDefault="0001123A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 xml:space="preserve">Bullying is the use of aggression with the intention of hurting another person. 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>Bullying results in pain and distress to the victim.</w:t>
      </w:r>
    </w:p>
    <w:p w:rsidR="0001123A" w:rsidRPr="007C2624" w:rsidRDefault="0001123A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Bullying can be:</w:t>
      </w:r>
    </w:p>
    <w:p w:rsidR="00593B30" w:rsidRPr="007C2624" w:rsidRDefault="00593B30">
      <w:pPr>
        <w:rPr>
          <w:rFonts w:ascii="Arial" w:hAnsi="Arial" w:cs="Arial"/>
          <w:sz w:val="24"/>
          <w:szCs w:val="24"/>
        </w:rPr>
      </w:pPr>
    </w:p>
    <w:p w:rsidR="0001123A" w:rsidRPr="007C2624" w:rsidRDefault="0001123A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Emotional</w:t>
      </w:r>
      <w:r w:rsidR="00E675A5" w:rsidRPr="007C2624">
        <w:rPr>
          <w:rFonts w:ascii="Arial" w:hAnsi="Arial" w:cs="Arial"/>
          <w:sz w:val="24"/>
          <w:szCs w:val="24"/>
        </w:rPr>
        <w:t xml:space="preserve"> -</w:t>
      </w:r>
      <w:r w:rsidRPr="007C2624">
        <w:rPr>
          <w:rFonts w:ascii="Arial" w:hAnsi="Arial" w:cs="Arial"/>
          <w:sz w:val="24"/>
          <w:szCs w:val="24"/>
        </w:rPr>
        <w:t xml:space="preserve">  being unfriendly, excluding, tormenting (e.g. hiding books, threatening gestures)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01123A" w:rsidRPr="007C2624" w:rsidRDefault="0001123A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Physical</w:t>
      </w:r>
      <w:r w:rsidR="00E675A5" w:rsidRPr="007C2624">
        <w:rPr>
          <w:rFonts w:ascii="Arial" w:hAnsi="Arial" w:cs="Arial"/>
          <w:sz w:val="24"/>
          <w:szCs w:val="24"/>
        </w:rPr>
        <w:t xml:space="preserve"> - </w:t>
      </w:r>
      <w:r w:rsidRPr="007C2624">
        <w:rPr>
          <w:rFonts w:ascii="Arial" w:hAnsi="Arial" w:cs="Arial"/>
          <w:sz w:val="24"/>
          <w:szCs w:val="24"/>
        </w:rPr>
        <w:t xml:space="preserve"> pushing, kicking, hitting, punching or any use of violence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01123A" w:rsidRPr="007C2624" w:rsidRDefault="0001123A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Racist</w:t>
      </w:r>
      <w:r w:rsidR="00E675A5" w:rsidRPr="007C2624">
        <w:rPr>
          <w:rFonts w:ascii="Arial" w:hAnsi="Arial" w:cs="Arial"/>
          <w:sz w:val="24"/>
          <w:szCs w:val="24"/>
        </w:rPr>
        <w:t xml:space="preserve"> -</w:t>
      </w:r>
      <w:r w:rsidRPr="007C2624">
        <w:rPr>
          <w:rFonts w:ascii="Arial" w:hAnsi="Arial" w:cs="Arial"/>
          <w:sz w:val="24"/>
          <w:szCs w:val="24"/>
        </w:rPr>
        <w:t xml:space="preserve">  racial taunts, graffiti, gestures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01123A" w:rsidRPr="007C2624" w:rsidRDefault="00E675A5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 xml:space="preserve">Sexual - </w:t>
      </w:r>
      <w:r w:rsidR="0001123A" w:rsidRPr="007C2624">
        <w:rPr>
          <w:rFonts w:ascii="Arial" w:hAnsi="Arial" w:cs="Arial"/>
          <w:sz w:val="24"/>
          <w:szCs w:val="24"/>
        </w:rPr>
        <w:t xml:space="preserve"> unwanted physical contact or sexually abusive comment</w:t>
      </w:r>
      <w:r w:rsidR="001650D1" w:rsidRPr="007C2624">
        <w:rPr>
          <w:rFonts w:ascii="Arial" w:hAnsi="Arial" w:cs="Arial"/>
          <w:sz w:val="24"/>
          <w:szCs w:val="24"/>
        </w:rPr>
        <w:t>s</w:t>
      </w:r>
      <w:r w:rsidRPr="007C2624">
        <w:rPr>
          <w:rFonts w:ascii="Arial" w:hAnsi="Arial" w:cs="Arial"/>
          <w:sz w:val="24"/>
          <w:szCs w:val="24"/>
        </w:rPr>
        <w:t>;</w:t>
      </w:r>
    </w:p>
    <w:p w:rsidR="001650D1" w:rsidRPr="007C2624" w:rsidRDefault="001650D1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Homophobic</w:t>
      </w:r>
      <w:r w:rsidR="00E675A5" w:rsidRPr="007C2624">
        <w:rPr>
          <w:rFonts w:ascii="Arial" w:hAnsi="Arial" w:cs="Arial"/>
          <w:sz w:val="24"/>
          <w:szCs w:val="24"/>
        </w:rPr>
        <w:t xml:space="preserve"> -  because of, or focu</w:t>
      </w:r>
      <w:r w:rsidRPr="007C2624">
        <w:rPr>
          <w:rFonts w:ascii="Arial" w:hAnsi="Arial" w:cs="Arial"/>
          <w:sz w:val="24"/>
          <w:szCs w:val="24"/>
        </w:rPr>
        <w:t>sing on the issue of sexuality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1650D1" w:rsidRPr="007C2624" w:rsidRDefault="001650D1" w:rsidP="0001123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Verbal</w:t>
      </w:r>
      <w:r w:rsidR="00E675A5" w:rsidRPr="007C2624">
        <w:rPr>
          <w:rFonts w:ascii="Arial" w:hAnsi="Arial" w:cs="Arial"/>
          <w:sz w:val="24"/>
          <w:szCs w:val="24"/>
        </w:rPr>
        <w:t xml:space="preserve"> -  name </w:t>
      </w:r>
      <w:r w:rsidRPr="007C2624">
        <w:rPr>
          <w:rFonts w:ascii="Arial" w:hAnsi="Arial" w:cs="Arial"/>
          <w:sz w:val="24"/>
          <w:szCs w:val="24"/>
        </w:rPr>
        <w:t>calling, sarcasm, spreading rumours, teasing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E675A5" w:rsidRPr="007C2624" w:rsidRDefault="001650D1" w:rsidP="00E675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 xml:space="preserve">Cyber </w:t>
      </w:r>
      <w:r w:rsidR="00E675A5" w:rsidRPr="007C2624">
        <w:rPr>
          <w:rFonts w:ascii="Arial" w:hAnsi="Arial" w:cs="Arial"/>
          <w:sz w:val="24"/>
          <w:szCs w:val="24"/>
        </w:rPr>
        <w:t xml:space="preserve">- </w:t>
      </w:r>
      <w:r w:rsidRPr="007C2624">
        <w:rPr>
          <w:rFonts w:ascii="Arial" w:hAnsi="Arial" w:cs="Arial"/>
          <w:sz w:val="24"/>
          <w:szCs w:val="24"/>
        </w:rPr>
        <w:t xml:space="preserve"> all areas of internet, such as emai</w:t>
      </w:r>
      <w:r w:rsidR="0045716E" w:rsidRPr="007C2624">
        <w:rPr>
          <w:rFonts w:ascii="Arial" w:hAnsi="Arial" w:cs="Arial"/>
          <w:sz w:val="24"/>
          <w:szCs w:val="24"/>
        </w:rPr>
        <w:t>l and internet chat room misuse;</w:t>
      </w:r>
    </w:p>
    <w:p w:rsidR="001650D1" w:rsidRPr="007C2624" w:rsidRDefault="001650D1" w:rsidP="00E675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Mobile threats by text messaging and calls</w:t>
      </w:r>
      <w:r w:rsidR="00E675A5" w:rsidRPr="007C2624">
        <w:rPr>
          <w:rFonts w:ascii="Arial" w:hAnsi="Arial" w:cs="Arial"/>
          <w:sz w:val="24"/>
          <w:szCs w:val="24"/>
        </w:rPr>
        <w:t>.</w:t>
      </w:r>
      <w:r w:rsidRPr="007C2624">
        <w:rPr>
          <w:rFonts w:ascii="Arial" w:hAnsi="Arial" w:cs="Arial"/>
          <w:sz w:val="24"/>
          <w:szCs w:val="24"/>
        </w:rPr>
        <w:t xml:space="preserve"> </w:t>
      </w:r>
      <w:r w:rsidR="0045716E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>Misuse of associated technology, i.e. camera and video facilities</w:t>
      </w:r>
    </w:p>
    <w:p w:rsidR="00593B30" w:rsidRPr="007C2624" w:rsidRDefault="00593B30" w:rsidP="00E675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</w:p>
    <w:p w:rsidR="001650D1" w:rsidRPr="007C2624" w:rsidRDefault="001650D1" w:rsidP="001650D1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>Why is it Important to Respond to Bullying?</w:t>
      </w:r>
    </w:p>
    <w:p w:rsidR="00593B30" w:rsidRPr="007C2624" w:rsidRDefault="00593B30" w:rsidP="001650D1">
      <w:pPr>
        <w:rPr>
          <w:rFonts w:ascii="Arial" w:hAnsi="Arial" w:cs="Arial"/>
          <w:b/>
          <w:sz w:val="24"/>
          <w:szCs w:val="24"/>
        </w:rPr>
      </w:pPr>
    </w:p>
    <w:p w:rsidR="001650D1" w:rsidRPr="007C2624" w:rsidRDefault="00E675A5" w:rsidP="001650D1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Bullying hurts and n</w:t>
      </w:r>
      <w:r w:rsidR="001650D1" w:rsidRPr="007C2624">
        <w:rPr>
          <w:rFonts w:ascii="Arial" w:hAnsi="Arial" w:cs="Arial"/>
          <w:sz w:val="24"/>
          <w:szCs w:val="24"/>
        </w:rPr>
        <w:t xml:space="preserve">o one deserves to be a victim of bullying. </w:t>
      </w:r>
      <w:r w:rsidRPr="007C2624">
        <w:rPr>
          <w:rFonts w:ascii="Arial" w:hAnsi="Arial" w:cs="Arial"/>
          <w:sz w:val="24"/>
          <w:szCs w:val="24"/>
        </w:rPr>
        <w:t xml:space="preserve"> </w:t>
      </w:r>
      <w:r w:rsidR="001650D1" w:rsidRPr="007C2624">
        <w:rPr>
          <w:rFonts w:ascii="Arial" w:hAnsi="Arial" w:cs="Arial"/>
          <w:sz w:val="24"/>
          <w:szCs w:val="24"/>
        </w:rPr>
        <w:t>Everybody has the ri</w:t>
      </w:r>
      <w:r w:rsidR="0045716E" w:rsidRPr="007C2624">
        <w:rPr>
          <w:rFonts w:ascii="Arial" w:hAnsi="Arial" w:cs="Arial"/>
          <w:sz w:val="24"/>
          <w:szCs w:val="24"/>
        </w:rPr>
        <w:t xml:space="preserve">ght to be treated with respect.  </w:t>
      </w:r>
      <w:r w:rsidR="001650D1" w:rsidRPr="007C2624">
        <w:rPr>
          <w:rFonts w:ascii="Arial" w:hAnsi="Arial" w:cs="Arial"/>
          <w:sz w:val="24"/>
          <w:szCs w:val="24"/>
        </w:rPr>
        <w:t>Pupils who are bullying need to learn different ways of behaving.</w:t>
      </w:r>
    </w:p>
    <w:p w:rsidR="001650D1" w:rsidRPr="007C2624" w:rsidRDefault="001650D1" w:rsidP="001650D1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We will re</w:t>
      </w:r>
      <w:r w:rsidR="00721ED2" w:rsidRPr="007C2624">
        <w:rPr>
          <w:rFonts w:ascii="Arial" w:hAnsi="Arial" w:cs="Arial"/>
          <w:sz w:val="24"/>
          <w:szCs w:val="24"/>
        </w:rPr>
        <w:t>s</w:t>
      </w:r>
      <w:r w:rsidRPr="007C2624">
        <w:rPr>
          <w:rFonts w:ascii="Arial" w:hAnsi="Arial" w:cs="Arial"/>
          <w:sz w:val="24"/>
          <w:szCs w:val="24"/>
        </w:rPr>
        <w:t>pond promp</w:t>
      </w:r>
      <w:r w:rsidR="00721ED2" w:rsidRPr="007C2624">
        <w:rPr>
          <w:rFonts w:ascii="Arial" w:hAnsi="Arial" w:cs="Arial"/>
          <w:sz w:val="24"/>
          <w:szCs w:val="24"/>
        </w:rPr>
        <w:t>tly and effectively to issues of bullying.</w:t>
      </w:r>
    </w:p>
    <w:p w:rsidR="00721ED2" w:rsidRPr="007C2624" w:rsidRDefault="00721ED2" w:rsidP="001650D1">
      <w:pPr>
        <w:rPr>
          <w:rFonts w:ascii="Arial" w:hAnsi="Arial" w:cs="Arial"/>
          <w:sz w:val="24"/>
          <w:szCs w:val="24"/>
        </w:rPr>
      </w:pPr>
    </w:p>
    <w:p w:rsidR="00721ED2" w:rsidRPr="007C2624" w:rsidRDefault="00721ED2" w:rsidP="001650D1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>Objectives of this Policy</w:t>
      </w:r>
    </w:p>
    <w:p w:rsidR="00593B30" w:rsidRPr="007C2624" w:rsidRDefault="00593B30" w:rsidP="001650D1">
      <w:pPr>
        <w:rPr>
          <w:rFonts w:ascii="Arial" w:hAnsi="Arial" w:cs="Arial"/>
          <w:b/>
          <w:sz w:val="24"/>
          <w:szCs w:val="24"/>
        </w:rPr>
      </w:pPr>
    </w:p>
    <w:p w:rsidR="00721ED2" w:rsidRPr="007C2624" w:rsidRDefault="00721ED2" w:rsidP="00721E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All governors, teaching and non</w:t>
      </w:r>
      <w:r w:rsidR="00593B30" w:rsidRPr="007C2624">
        <w:rPr>
          <w:rFonts w:ascii="Arial" w:hAnsi="Arial" w:cs="Arial"/>
          <w:sz w:val="24"/>
          <w:szCs w:val="24"/>
        </w:rPr>
        <w:t>-</w:t>
      </w:r>
      <w:r w:rsidRPr="007C2624">
        <w:rPr>
          <w:rFonts w:ascii="Arial" w:hAnsi="Arial" w:cs="Arial"/>
          <w:sz w:val="24"/>
          <w:szCs w:val="24"/>
        </w:rPr>
        <w:t>teaching staff, pupils and parents should have an understanding of what bullying is.</w:t>
      </w:r>
    </w:p>
    <w:p w:rsidR="00721ED2" w:rsidRPr="007C2624" w:rsidRDefault="00721ED2" w:rsidP="00721E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lastRenderedPageBreak/>
        <w:t>All governors and teaching and non</w:t>
      </w:r>
      <w:r w:rsidR="00593B30" w:rsidRPr="007C2624">
        <w:rPr>
          <w:rFonts w:ascii="Arial" w:hAnsi="Arial" w:cs="Arial"/>
          <w:sz w:val="24"/>
          <w:szCs w:val="24"/>
        </w:rPr>
        <w:t>-</w:t>
      </w:r>
      <w:r w:rsidRPr="007C2624">
        <w:rPr>
          <w:rFonts w:ascii="Arial" w:hAnsi="Arial" w:cs="Arial"/>
          <w:sz w:val="24"/>
          <w:szCs w:val="24"/>
        </w:rPr>
        <w:t>teaching staff should know what the school policy is on bullying and follow it when bullying is reported.</w:t>
      </w:r>
    </w:p>
    <w:p w:rsidR="00721ED2" w:rsidRPr="007C2624" w:rsidRDefault="00721ED2" w:rsidP="00721E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All pupils and parents should know what the school policy is on bullying and what they should do if bullying arises.</w:t>
      </w:r>
    </w:p>
    <w:p w:rsidR="00721ED2" w:rsidRPr="007C2624" w:rsidRDefault="00721ED2" w:rsidP="00721E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 xml:space="preserve">As a school we take bullying seriously. </w:t>
      </w:r>
      <w:r w:rsidR="00E675A5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>Pupils and parents should be assured that they will be supported when bullying is reported.</w:t>
      </w:r>
    </w:p>
    <w:p w:rsidR="00721ED2" w:rsidRPr="007C2624" w:rsidRDefault="00721ED2" w:rsidP="00721ED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Bullying will not be tolerated.</w:t>
      </w:r>
    </w:p>
    <w:p w:rsidR="00593B30" w:rsidRPr="007C2624" w:rsidRDefault="00593B30" w:rsidP="00593B30">
      <w:pPr>
        <w:pStyle w:val="ListParagraph"/>
        <w:rPr>
          <w:rFonts w:ascii="Arial" w:hAnsi="Arial" w:cs="Arial"/>
          <w:sz w:val="24"/>
          <w:szCs w:val="24"/>
        </w:rPr>
      </w:pPr>
    </w:p>
    <w:p w:rsidR="00721ED2" w:rsidRPr="007C2624" w:rsidRDefault="00721ED2" w:rsidP="00721ED2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>Signs and Symptoms</w:t>
      </w:r>
    </w:p>
    <w:p w:rsidR="00593B30" w:rsidRPr="007C2624" w:rsidRDefault="00593B30" w:rsidP="00721ED2">
      <w:pPr>
        <w:rPr>
          <w:rFonts w:ascii="Arial" w:hAnsi="Arial" w:cs="Arial"/>
          <w:b/>
          <w:sz w:val="24"/>
          <w:szCs w:val="24"/>
        </w:rPr>
      </w:pPr>
    </w:p>
    <w:p w:rsidR="00721ED2" w:rsidRPr="007C2624" w:rsidRDefault="00721ED2" w:rsidP="00721ED2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A child may indicate by signs or behaviour that he or she is being bullied. Adults should be aware of these possible signs and that they should investigate if a child</w:t>
      </w:r>
      <w:r w:rsidR="00931EF9" w:rsidRPr="007C2624">
        <w:rPr>
          <w:rFonts w:ascii="Arial" w:hAnsi="Arial" w:cs="Arial"/>
          <w:sz w:val="24"/>
          <w:szCs w:val="24"/>
        </w:rPr>
        <w:t>:</w:t>
      </w:r>
    </w:p>
    <w:p w:rsidR="00593B30" w:rsidRPr="007C2624" w:rsidRDefault="00593B30" w:rsidP="00721ED2">
      <w:pPr>
        <w:rPr>
          <w:rFonts w:ascii="Arial" w:hAnsi="Arial" w:cs="Arial"/>
          <w:sz w:val="24"/>
          <w:szCs w:val="24"/>
        </w:rPr>
      </w:pPr>
    </w:p>
    <w:p w:rsidR="00931EF9" w:rsidRPr="007C2624" w:rsidRDefault="00931EF9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Is frightened of coming to school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C</w:t>
      </w:r>
      <w:r w:rsidR="00931EF9" w:rsidRPr="007C2624">
        <w:rPr>
          <w:rFonts w:ascii="Arial" w:hAnsi="Arial" w:cs="Arial"/>
          <w:sz w:val="24"/>
          <w:szCs w:val="24"/>
        </w:rPr>
        <w:t>hanges their usual routine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</w:t>
      </w:r>
      <w:r w:rsidR="00931EF9" w:rsidRPr="007C2624">
        <w:rPr>
          <w:rFonts w:ascii="Arial" w:hAnsi="Arial" w:cs="Arial"/>
          <w:sz w:val="24"/>
          <w:szCs w:val="24"/>
        </w:rPr>
        <w:t>ecomes withdrawn, anxious, or lacking in confidence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C</w:t>
      </w:r>
      <w:r w:rsidR="00931EF9" w:rsidRPr="007C2624">
        <w:rPr>
          <w:rFonts w:ascii="Arial" w:hAnsi="Arial" w:cs="Arial"/>
          <w:sz w:val="24"/>
          <w:szCs w:val="24"/>
        </w:rPr>
        <w:t>ries themselves to sleep at night or has nightmares</w:t>
      </w:r>
      <w:r w:rsidR="00E675A5" w:rsidRPr="007C2624">
        <w:rPr>
          <w:rFonts w:ascii="Arial" w:hAnsi="Arial" w:cs="Arial"/>
          <w:sz w:val="24"/>
          <w:szCs w:val="24"/>
        </w:rPr>
        <w:t>;</w:t>
      </w:r>
      <w:r w:rsidR="00931EF9" w:rsidRPr="007C2624">
        <w:rPr>
          <w:rFonts w:ascii="Arial" w:hAnsi="Arial" w:cs="Arial"/>
          <w:sz w:val="24"/>
          <w:szCs w:val="24"/>
        </w:rPr>
        <w:t xml:space="preserve"> 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F</w:t>
      </w:r>
      <w:r w:rsidR="00931EF9" w:rsidRPr="007C2624">
        <w:rPr>
          <w:rFonts w:ascii="Arial" w:hAnsi="Arial" w:cs="Arial"/>
          <w:sz w:val="24"/>
          <w:szCs w:val="24"/>
        </w:rPr>
        <w:t>eels ill in the morning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</w:t>
      </w:r>
      <w:r w:rsidR="00931EF9" w:rsidRPr="007C2624">
        <w:rPr>
          <w:rFonts w:ascii="Arial" w:hAnsi="Arial" w:cs="Arial"/>
          <w:sz w:val="24"/>
          <w:szCs w:val="24"/>
        </w:rPr>
        <w:t>egins to do poorly in school work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C</w:t>
      </w:r>
      <w:r w:rsidR="00931EF9" w:rsidRPr="007C2624">
        <w:rPr>
          <w:rFonts w:ascii="Arial" w:hAnsi="Arial" w:cs="Arial"/>
          <w:sz w:val="24"/>
          <w:szCs w:val="24"/>
        </w:rPr>
        <w:t>omes home with clothes torn or books damaged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H</w:t>
      </w:r>
      <w:r w:rsidR="00931EF9" w:rsidRPr="007C2624">
        <w:rPr>
          <w:rFonts w:ascii="Arial" w:hAnsi="Arial" w:cs="Arial"/>
          <w:sz w:val="24"/>
          <w:szCs w:val="24"/>
        </w:rPr>
        <w:t>as possessions which are damaged or ‘go missing’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A</w:t>
      </w:r>
      <w:r w:rsidR="00931EF9" w:rsidRPr="007C2624">
        <w:rPr>
          <w:rFonts w:ascii="Arial" w:hAnsi="Arial" w:cs="Arial"/>
          <w:sz w:val="24"/>
          <w:szCs w:val="24"/>
        </w:rPr>
        <w:t>sks for money or starts stealing money (to pay bully)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H</w:t>
      </w:r>
      <w:r w:rsidR="00931EF9" w:rsidRPr="007C2624">
        <w:rPr>
          <w:rFonts w:ascii="Arial" w:hAnsi="Arial" w:cs="Arial"/>
          <w:sz w:val="24"/>
          <w:szCs w:val="24"/>
        </w:rPr>
        <w:t>as tuck money or other monies continually ‘lost’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H</w:t>
      </w:r>
      <w:r w:rsidR="00931EF9" w:rsidRPr="007C2624">
        <w:rPr>
          <w:rFonts w:ascii="Arial" w:hAnsi="Arial" w:cs="Arial"/>
          <w:sz w:val="24"/>
          <w:szCs w:val="24"/>
        </w:rPr>
        <w:t>as unexplained cuts or bruises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B</w:t>
      </w:r>
      <w:r w:rsidR="00931EF9" w:rsidRPr="007C2624">
        <w:rPr>
          <w:rFonts w:ascii="Arial" w:hAnsi="Arial" w:cs="Arial"/>
          <w:sz w:val="24"/>
          <w:szCs w:val="24"/>
        </w:rPr>
        <w:t>ecomes aggressive, disruptive or unreasonable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</w:t>
      </w:r>
      <w:r w:rsidR="00931EF9" w:rsidRPr="007C2624">
        <w:rPr>
          <w:rFonts w:ascii="Arial" w:hAnsi="Arial" w:cs="Arial"/>
          <w:sz w:val="24"/>
          <w:szCs w:val="24"/>
        </w:rPr>
        <w:t>s bullying other children or siblings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S</w:t>
      </w:r>
      <w:r w:rsidR="00931EF9" w:rsidRPr="007C2624">
        <w:rPr>
          <w:rFonts w:ascii="Arial" w:hAnsi="Arial" w:cs="Arial"/>
          <w:sz w:val="24"/>
          <w:szCs w:val="24"/>
        </w:rPr>
        <w:t>tops eating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</w:t>
      </w:r>
      <w:r w:rsidR="00931EF9" w:rsidRPr="007C2624">
        <w:rPr>
          <w:rFonts w:ascii="Arial" w:hAnsi="Arial" w:cs="Arial"/>
          <w:sz w:val="24"/>
          <w:szCs w:val="24"/>
        </w:rPr>
        <w:t>s frightened to say what is wrong</w:t>
      </w:r>
      <w:r w:rsidR="00E675A5" w:rsidRPr="007C2624">
        <w:rPr>
          <w:rFonts w:ascii="Arial" w:hAnsi="Arial" w:cs="Arial"/>
          <w:sz w:val="24"/>
          <w:szCs w:val="24"/>
        </w:rPr>
        <w:t>;</w:t>
      </w:r>
    </w:p>
    <w:p w:rsidR="00931EF9" w:rsidRPr="007C2624" w:rsidRDefault="0045716E" w:rsidP="00931EF9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G</w:t>
      </w:r>
      <w:r w:rsidR="00931EF9" w:rsidRPr="007C2624">
        <w:rPr>
          <w:rFonts w:ascii="Arial" w:hAnsi="Arial" w:cs="Arial"/>
          <w:sz w:val="24"/>
          <w:szCs w:val="24"/>
        </w:rPr>
        <w:t>ives improbable excuses for any of the above</w:t>
      </w:r>
      <w:r w:rsidR="00E675A5" w:rsidRPr="007C2624">
        <w:rPr>
          <w:rFonts w:ascii="Arial" w:hAnsi="Arial" w:cs="Arial"/>
          <w:sz w:val="24"/>
          <w:szCs w:val="24"/>
        </w:rPr>
        <w:t>.</w:t>
      </w:r>
    </w:p>
    <w:p w:rsidR="00593B30" w:rsidRPr="007C2624" w:rsidRDefault="00593B30" w:rsidP="00593B30">
      <w:pPr>
        <w:pStyle w:val="ListParagraph"/>
        <w:rPr>
          <w:rFonts w:ascii="Arial" w:hAnsi="Arial" w:cs="Arial"/>
          <w:sz w:val="24"/>
          <w:szCs w:val="24"/>
        </w:rPr>
      </w:pPr>
    </w:p>
    <w:p w:rsidR="00931EF9" w:rsidRPr="007C2624" w:rsidRDefault="00931EF9" w:rsidP="00931EF9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These signs and behaviours could indicate other problems, but bullying should be considered a possibility and should be investigated</w:t>
      </w:r>
      <w:r w:rsidR="00D23264" w:rsidRPr="007C2624">
        <w:rPr>
          <w:rFonts w:ascii="Arial" w:hAnsi="Arial" w:cs="Arial"/>
          <w:sz w:val="24"/>
          <w:szCs w:val="24"/>
        </w:rPr>
        <w:t>.</w:t>
      </w:r>
    </w:p>
    <w:p w:rsidR="00593B30" w:rsidRPr="007C2624" w:rsidRDefault="00593B30" w:rsidP="00931EF9">
      <w:pPr>
        <w:rPr>
          <w:rFonts w:ascii="Arial" w:hAnsi="Arial" w:cs="Arial"/>
          <w:sz w:val="24"/>
          <w:szCs w:val="24"/>
        </w:rPr>
      </w:pPr>
    </w:p>
    <w:p w:rsidR="00D23264" w:rsidRPr="007C2624" w:rsidRDefault="00D23264" w:rsidP="00931EF9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t>Procedures</w:t>
      </w:r>
    </w:p>
    <w:p w:rsidR="00593B30" w:rsidRPr="007C2624" w:rsidRDefault="00593B30" w:rsidP="00931EF9">
      <w:pPr>
        <w:rPr>
          <w:rFonts w:ascii="Arial" w:hAnsi="Arial" w:cs="Arial"/>
          <w:b/>
          <w:sz w:val="24"/>
          <w:szCs w:val="24"/>
        </w:rPr>
      </w:pPr>
    </w:p>
    <w:p w:rsidR="00D23264" w:rsidRDefault="00D2326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Pupils must report bullying incidents to staff</w:t>
      </w:r>
      <w:r w:rsidR="007C2624">
        <w:rPr>
          <w:rFonts w:ascii="Arial" w:hAnsi="Arial" w:cs="Arial"/>
          <w:sz w:val="24"/>
          <w:szCs w:val="24"/>
        </w:rPr>
        <w:t xml:space="preserve"> or Anti-bullying committee</w:t>
      </w:r>
      <w:r w:rsidR="00593B30" w:rsidRPr="007C2624">
        <w:rPr>
          <w:rFonts w:ascii="Arial" w:hAnsi="Arial" w:cs="Arial"/>
          <w:sz w:val="24"/>
          <w:szCs w:val="24"/>
        </w:rPr>
        <w:t>.</w:t>
      </w:r>
    </w:p>
    <w:p w:rsidR="007C2624" w:rsidRDefault="007C262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Anti-bullying committee to be present in the playground to monitor incidents.</w:t>
      </w:r>
    </w:p>
    <w:p w:rsidR="007C2624" w:rsidRPr="007C2624" w:rsidRDefault="007C262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Anti-bullying committee to meet once a week.</w:t>
      </w:r>
    </w:p>
    <w:p w:rsidR="00D23264" w:rsidRPr="007C2624" w:rsidRDefault="00D2326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In cases of serious bullying, the incidents will be recorded by staff.</w:t>
      </w:r>
    </w:p>
    <w:p w:rsidR="00D23264" w:rsidRPr="007C2624" w:rsidRDefault="00D2326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In serious cases parents should be informed and will be asked to come in to school for a meeting to discuss the problem.</w:t>
      </w:r>
    </w:p>
    <w:p w:rsidR="00D23264" w:rsidRPr="007C2624" w:rsidRDefault="00D2326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The bullying behaviour or threats of bullying must be investigated and the bullying stopped quickly</w:t>
      </w:r>
      <w:r w:rsidR="00593B30" w:rsidRPr="007C2624">
        <w:rPr>
          <w:rFonts w:ascii="Arial" w:hAnsi="Arial" w:cs="Arial"/>
          <w:sz w:val="24"/>
          <w:szCs w:val="24"/>
        </w:rPr>
        <w:t>.</w:t>
      </w:r>
    </w:p>
    <w:p w:rsidR="00D23264" w:rsidRPr="007C2624" w:rsidRDefault="00D23264" w:rsidP="00D232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An attempt will be made to help the bully (bullies) change their behaviour.</w:t>
      </w:r>
    </w:p>
    <w:p w:rsidR="00593B30" w:rsidRPr="007C2624" w:rsidRDefault="00593B30" w:rsidP="003A68A5">
      <w:pPr>
        <w:rPr>
          <w:rFonts w:ascii="Arial" w:hAnsi="Arial" w:cs="Arial"/>
          <w:b/>
          <w:sz w:val="24"/>
          <w:szCs w:val="24"/>
        </w:rPr>
      </w:pPr>
    </w:p>
    <w:p w:rsidR="00D23264" w:rsidRPr="007C2624" w:rsidRDefault="00D23264" w:rsidP="003A68A5">
      <w:pPr>
        <w:rPr>
          <w:rFonts w:ascii="Arial" w:hAnsi="Arial" w:cs="Arial"/>
          <w:b/>
          <w:sz w:val="24"/>
          <w:szCs w:val="24"/>
        </w:rPr>
      </w:pPr>
      <w:r w:rsidRPr="007C2624">
        <w:rPr>
          <w:rFonts w:ascii="Arial" w:hAnsi="Arial" w:cs="Arial"/>
          <w:b/>
          <w:sz w:val="24"/>
          <w:szCs w:val="24"/>
        </w:rPr>
        <w:lastRenderedPageBreak/>
        <w:t>Outcomes</w:t>
      </w:r>
    </w:p>
    <w:p w:rsidR="00593B30" w:rsidRPr="007C2624" w:rsidRDefault="00593B30" w:rsidP="003A68A5">
      <w:pPr>
        <w:rPr>
          <w:rFonts w:ascii="Arial" w:hAnsi="Arial" w:cs="Arial"/>
          <w:b/>
          <w:sz w:val="24"/>
          <w:szCs w:val="24"/>
        </w:rPr>
      </w:pPr>
    </w:p>
    <w:p w:rsidR="00F63546" w:rsidRPr="007C2624" w:rsidRDefault="00682B73" w:rsidP="00593B3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The bully (bullies)</w:t>
      </w:r>
      <w:r w:rsidR="00F63546" w:rsidRPr="007C2624">
        <w:rPr>
          <w:rFonts w:ascii="Arial" w:hAnsi="Arial" w:cs="Arial"/>
          <w:sz w:val="24"/>
          <w:szCs w:val="24"/>
        </w:rPr>
        <w:t xml:space="preserve"> may be asked to genuinely apol</w:t>
      </w:r>
      <w:r w:rsidRPr="007C2624">
        <w:rPr>
          <w:rFonts w:ascii="Arial" w:hAnsi="Arial" w:cs="Arial"/>
          <w:sz w:val="24"/>
          <w:szCs w:val="24"/>
        </w:rPr>
        <w:t xml:space="preserve">ogise. </w:t>
      </w:r>
      <w:r w:rsidR="00593B30" w:rsidRPr="007C2624">
        <w:rPr>
          <w:rFonts w:ascii="Arial" w:hAnsi="Arial" w:cs="Arial"/>
          <w:sz w:val="24"/>
          <w:szCs w:val="24"/>
        </w:rPr>
        <w:t xml:space="preserve"> </w:t>
      </w:r>
      <w:r w:rsidRPr="007C2624">
        <w:rPr>
          <w:rFonts w:ascii="Arial" w:hAnsi="Arial" w:cs="Arial"/>
          <w:sz w:val="24"/>
          <w:szCs w:val="24"/>
        </w:rPr>
        <w:t>Other consequences may take place</w:t>
      </w:r>
      <w:r w:rsidR="00F63546" w:rsidRPr="007C2624">
        <w:rPr>
          <w:rFonts w:ascii="Arial" w:hAnsi="Arial" w:cs="Arial"/>
          <w:sz w:val="24"/>
          <w:szCs w:val="24"/>
        </w:rPr>
        <w:t>:</w:t>
      </w:r>
      <w:r w:rsidRPr="007C2624">
        <w:rPr>
          <w:rFonts w:ascii="Arial" w:hAnsi="Arial" w:cs="Arial"/>
          <w:sz w:val="24"/>
          <w:szCs w:val="24"/>
        </w:rPr>
        <w:t xml:space="preserve"> loss of free time and or </w:t>
      </w:r>
      <w:r w:rsidR="00F63546" w:rsidRPr="007C2624">
        <w:rPr>
          <w:rFonts w:ascii="Arial" w:hAnsi="Arial" w:cs="Arial"/>
          <w:sz w:val="24"/>
          <w:szCs w:val="24"/>
        </w:rPr>
        <w:t>privileges, representing Parklands Junior School at an event.</w:t>
      </w:r>
    </w:p>
    <w:p w:rsidR="00593B30" w:rsidRPr="007C2624" w:rsidRDefault="00F63546" w:rsidP="00593B3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In serious cases, suspension will be considered.</w:t>
      </w:r>
    </w:p>
    <w:p w:rsidR="003A68A5" w:rsidRPr="007C2624" w:rsidRDefault="00F63546" w:rsidP="00593B3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If possible, the pupils will be reconciled.</w:t>
      </w:r>
      <w:r w:rsidR="00593B30" w:rsidRPr="007C2624">
        <w:rPr>
          <w:rFonts w:ascii="Arial" w:hAnsi="Arial" w:cs="Arial"/>
          <w:sz w:val="24"/>
          <w:szCs w:val="24"/>
        </w:rPr>
        <w:t xml:space="preserve">  </w:t>
      </w:r>
      <w:r w:rsidRPr="007C2624">
        <w:rPr>
          <w:rFonts w:ascii="Arial" w:hAnsi="Arial" w:cs="Arial"/>
          <w:sz w:val="24"/>
          <w:szCs w:val="24"/>
        </w:rPr>
        <w:t>After the incident / incidents have been investigated and dealt with, each case will be monitored to ensure repeated bullying does not take place</w:t>
      </w:r>
      <w:r w:rsidR="003A68A5" w:rsidRPr="007C2624">
        <w:rPr>
          <w:rFonts w:ascii="Arial" w:hAnsi="Arial" w:cs="Arial"/>
          <w:sz w:val="24"/>
          <w:szCs w:val="24"/>
        </w:rPr>
        <w:t>.</w:t>
      </w:r>
    </w:p>
    <w:p w:rsidR="00D23264" w:rsidRPr="007C2624" w:rsidRDefault="003A68A5" w:rsidP="00593B30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Prevention</w:t>
      </w:r>
      <w:r w:rsidR="0045716E" w:rsidRPr="007C2624">
        <w:rPr>
          <w:rFonts w:ascii="Arial" w:hAnsi="Arial" w:cs="Arial"/>
          <w:sz w:val="24"/>
          <w:szCs w:val="24"/>
        </w:rPr>
        <w:t>.</w:t>
      </w:r>
    </w:p>
    <w:p w:rsidR="00593B30" w:rsidRPr="007C2624" w:rsidRDefault="00593B30" w:rsidP="003A68A5">
      <w:pPr>
        <w:rPr>
          <w:rFonts w:ascii="Arial" w:hAnsi="Arial" w:cs="Arial"/>
          <w:sz w:val="24"/>
          <w:szCs w:val="24"/>
        </w:rPr>
      </w:pPr>
    </w:p>
    <w:p w:rsidR="003A68A5" w:rsidRPr="007C2624" w:rsidRDefault="003A68A5" w:rsidP="003A68A5">
      <w:p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We will use a variety of methods for helping children to prevent bullying. As and when appropriate, these may include:</w:t>
      </w:r>
    </w:p>
    <w:p w:rsidR="0045716E" w:rsidRPr="007C2624" w:rsidRDefault="0045716E" w:rsidP="003A68A5">
      <w:pPr>
        <w:rPr>
          <w:rFonts w:ascii="Arial" w:hAnsi="Arial" w:cs="Arial"/>
          <w:sz w:val="24"/>
          <w:szCs w:val="24"/>
        </w:rPr>
      </w:pP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W</w:t>
      </w:r>
      <w:r w:rsidR="003A68A5" w:rsidRPr="007C2624">
        <w:rPr>
          <w:rFonts w:ascii="Arial" w:hAnsi="Arial" w:cs="Arial"/>
          <w:sz w:val="24"/>
          <w:szCs w:val="24"/>
        </w:rPr>
        <w:t>riting a set of school rules</w:t>
      </w:r>
      <w:r w:rsidRPr="007C2624">
        <w:rPr>
          <w:rFonts w:ascii="Arial" w:hAnsi="Arial" w:cs="Arial"/>
          <w:sz w:val="24"/>
          <w:szCs w:val="24"/>
        </w:rPr>
        <w:t>;</w:t>
      </w: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S</w:t>
      </w:r>
      <w:r w:rsidR="003A68A5" w:rsidRPr="007C2624">
        <w:rPr>
          <w:rFonts w:ascii="Arial" w:hAnsi="Arial" w:cs="Arial"/>
          <w:sz w:val="24"/>
          <w:szCs w:val="24"/>
        </w:rPr>
        <w:t>igning a behaviour contract</w:t>
      </w:r>
      <w:r w:rsidRPr="007C2624">
        <w:rPr>
          <w:rFonts w:ascii="Arial" w:hAnsi="Arial" w:cs="Arial"/>
          <w:sz w:val="24"/>
          <w:szCs w:val="24"/>
        </w:rPr>
        <w:t>;</w:t>
      </w: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W</w:t>
      </w:r>
      <w:r w:rsidR="003A68A5" w:rsidRPr="007C2624">
        <w:rPr>
          <w:rFonts w:ascii="Arial" w:hAnsi="Arial" w:cs="Arial"/>
          <w:sz w:val="24"/>
          <w:szCs w:val="24"/>
        </w:rPr>
        <w:t>riting stories or poems or drawing pictures about bullying</w:t>
      </w:r>
      <w:r w:rsidRPr="007C2624">
        <w:rPr>
          <w:rFonts w:ascii="Arial" w:hAnsi="Arial" w:cs="Arial"/>
          <w:sz w:val="24"/>
          <w:szCs w:val="24"/>
        </w:rPr>
        <w:t>;</w:t>
      </w: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R</w:t>
      </w:r>
      <w:r w:rsidR="003A68A5" w:rsidRPr="007C2624">
        <w:rPr>
          <w:rFonts w:ascii="Arial" w:hAnsi="Arial" w:cs="Arial"/>
          <w:sz w:val="24"/>
          <w:szCs w:val="24"/>
        </w:rPr>
        <w:t>eading stories about bullying or having them read to a class or assembly</w:t>
      </w:r>
      <w:r w:rsidRPr="007C2624">
        <w:rPr>
          <w:rFonts w:ascii="Arial" w:hAnsi="Arial" w:cs="Arial"/>
          <w:sz w:val="24"/>
          <w:szCs w:val="24"/>
        </w:rPr>
        <w:t>;</w:t>
      </w: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M</w:t>
      </w:r>
      <w:r w:rsidR="003A68A5" w:rsidRPr="007C2624">
        <w:rPr>
          <w:rFonts w:ascii="Arial" w:hAnsi="Arial" w:cs="Arial"/>
          <w:sz w:val="24"/>
          <w:szCs w:val="24"/>
        </w:rPr>
        <w:t>aking up role-plays</w:t>
      </w:r>
      <w:r w:rsidRPr="007C2624">
        <w:rPr>
          <w:rFonts w:ascii="Arial" w:hAnsi="Arial" w:cs="Arial"/>
          <w:sz w:val="24"/>
          <w:szCs w:val="24"/>
        </w:rPr>
        <w:t>;</w:t>
      </w:r>
    </w:p>
    <w:p w:rsidR="003A68A5" w:rsidRPr="007C2624" w:rsidRDefault="0045716E" w:rsidP="003A68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C2624">
        <w:rPr>
          <w:rFonts w:ascii="Arial" w:hAnsi="Arial" w:cs="Arial"/>
          <w:sz w:val="24"/>
          <w:szCs w:val="24"/>
        </w:rPr>
        <w:t>H</w:t>
      </w:r>
      <w:r w:rsidR="003A68A5" w:rsidRPr="007C2624">
        <w:rPr>
          <w:rFonts w:ascii="Arial" w:hAnsi="Arial" w:cs="Arial"/>
          <w:sz w:val="24"/>
          <w:szCs w:val="24"/>
        </w:rPr>
        <w:t>aving discussions about bullying and why it matters.</w:t>
      </w:r>
    </w:p>
    <w:p w:rsidR="00593B30" w:rsidRPr="007C2624" w:rsidRDefault="00593B30" w:rsidP="00593B30">
      <w:pPr>
        <w:pStyle w:val="ListParagraph"/>
        <w:rPr>
          <w:rFonts w:ascii="Arial" w:hAnsi="Arial" w:cs="Arial"/>
          <w:sz w:val="24"/>
          <w:szCs w:val="24"/>
        </w:rPr>
      </w:pPr>
    </w:p>
    <w:p w:rsidR="00565609" w:rsidRPr="007C2624" w:rsidRDefault="00565609" w:rsidP="003A68A5">
      <w:pPr>
        <w:rPr>
          <w:rFonts w:ascii="Arial" w:hAnsi="Arial" w:cs="Arial"/>
          <w:sz w:val="24"/>
          <w:szCs w:val="24"/>
        </w:rPr>
      </w:pPr>
    </w:p>
    <w:p w:rsidR="00593B30" w:rsidRPr="007C2624" w:rsidRDefault="00593B30" w:rsidP="003A68A5">
      <w:pPr>
        <w:rPr>
          <w:rFonts w:ascii="Arial" w:hAnsi="Arial" w:cs="Arial"/>
          <w:sz w:val="24"/>
          <w:szCs w:val="24"/>
        </w:rPr>
      </w:pPr>
    </w:p>
    <w:p w:rsidR="0045716E" w:rsidRPr="007C2624" w:rsidRDefault="00980140" w:rsidP="004571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Date Approved: 9/2/2018</w:t>
      </w:r>
      <w:r>
        <w:rPr>
          <w:rFonts w:ascii="Arial" w:hAnsi="Arial" w:cs="Arial"/>
          <w:b/>
          <w:sz w:val="24"/>
          <w:szCs w:val="24"/>
        </w:rPr>
        <w:br/>
        <w:t>Review Date: 9/2/2019</w:t>
      </w:r>
      <w:bookmarkStart w:id="0" w:name="_GoBack"/>
      <w:bookmarkEnd w:id="0"/>
    </w:p>
    <w:p w:rsidR="00593B30" w:rsidRPr="007C2624" w:rsidRDefault="00593B30" w:rsidP="003A68A5">
      <w:pPr>
        <w:rPr>
          <w:rFonts w:ascii="Arial" w:hAnsi="Arial" w:cs="Arial"/>
          <w:b/>
          <w:sz w:val="24"/>
          <w:szCs w:val="24"/>
        </w:rPr>
      </w:pPr>
    </w:p>
    <w:sectPr w:rsidR="00593B30" w:rsidRPr="007C2624" w:rsidSect="007A28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3E" w:rsidRDefault="002C783E" w:rsidP="002C783E">
      <w:r>
        <w:separator/>
      </w:r>
    </w:p>
  </w:endnote>
  <w:endnote w:type="continuationSeparator" w:id="0">
    <w:p w:rsidR="002C783E" w:rsidRDefault="002C783E" w:rsidP="002C7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3E" w:rsidRDefault="002C783E" w:rsidP="002C783E">
      <w:r>
        <w:separator/>
      </w:r>
    </w:p>
  </w:footnote>
  <w:footnote w:type="continuationSeparator" w:id="0">
    <w:p w:rsidR="002C783E" w:rsidRDefault="002C783E" w:rsidP="002C7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2B27"/>
    <w:multiLevelType w:val="hybridMultilevel"/>
    <w:tmpl w:val="74B6F5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03910"/>
    <w:multiLevelType w:val="hybridMultilevel"/>
    <w:tmpl w:val="BDAC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A761C"/>
    <w:multiLevelType w:val="hybridMultilevel"/>
    <w:tmpl w:val="B066C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4F63"/>
    <w:multiLevelType w:val="hybridMultilevel"/>
    <w:tmpl w:val="ADB2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F6932"/>
    <w:multiLevelType w:val="hybridMultilevel"/>
    <w:tmpl w:val="E7184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635B4"/>
    <w:multiLevelType w:val="hybridMultilevel"/>
    <w:tmpl w:val="E8025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F171F"/>
    <w:multiLevelType w:val="hybridMultilevel"/>
    <w:tmpl w:val="7B444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1E"/>
    <w:rsid w:val="0001123A"/>
    <w:rsid w:val="001315BF"/>
    <w:rsid w:val="001650D1"/>
    <w:rsid w:val="002C783E"/>
    <w:rsid w:val="003A68A5"/>
    <w:rsid w:val="0043781E"/>
    <w:rsid w:val="0045716E"/>
    <w:rsid w:val="00565609"/>
    <w:rsid w:val="00593B30"/>
    <w:rsid w:val="00682B73"/>
    <w:rsid w:val="0070499F"/>
    <w:rsid w:val="00721ED2"/>
    <w:rsid w:val="00777B5B"/>
    <w:rsid w:val="007A288E"/>
    <w:rsid w:val="007C2624"/>
    <w:rsid w:val="00931EF9"/>
    <w:rsid w:val="00964E71"/>
    <w:rsid w:val="00980140"/>
    <w:rsid w:val="00A92146"/>
    <w:rsid w:val="00A97056"/>
    <w:rsid w:val="00AB12F0"/>
    <w:rsid w:val="00C75A4E"/>
    <w:rsid w:val="00D23264"/>
    <w:rsid w:val="00E675A5"/>
    <w:rsid w:val="00E968DB"/>
    <w:rsid w:val="00F6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C2187D8-7290-40A9-A7AF-72688C66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2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78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83E"/>
  </w:style>
  <w:style w:type="paragraph" w:styleId="Footer">
    <w:name w:val="footer"/>
    <w:basedOn w:val="Normal"/>
    <w:link w:val="FooterChar"/>
    <w:uiPriority w:val="99"/>
    <w:unhideWhenUsed/>
    <w:rsid w:val="002C7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83E"/>
  </w:style>
  <w:style w:type="paragraph" w:styleId="BalloonText">
    <w:name w:val="Balloon Text"/>
    <w:basedOn w:val="Normal"/>
    <w:link w:val="BalloonTextChar"/>
    <w:uiPriority w:val="99"/>
    <w:semiHidden/>
    <w:unhideWhenUsed/>
    <w:rsid w:val="00A921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9C1C6-C98D-4068-A3CA-7FEAB215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user19</cp:lastModifiedBy>
  <cp:revision>6</cp:revision>
  <cp:lastPrinted>2014-10-16T08:38:00Z</cp:lastPrinted>
  <dcterms:created xsi:type="dcterms:W3CDTF">2014-12-02T15:04:00Z</dcterms:created>
  <dcterms:modified xsi:type="dcterms:W3CDTF">2018-02-09T09:52:00Z</dcterms:modified>
</cp:coreProperties>
</file>