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AC" w:rsidRDefault="00F03641" w:rsidP="00814CAC">
      <w:pPr>
        <w:pStyle w:val="Heading1"/>
        <w:spacing w:before="49"/>
        <w:ind w:right="470" w:firstLine="1"/>
        <w:jc w:val="center"/>
        <w:rPr>
          <w:sz w:val="72"/>
        </w:rPr>
      </w:pPr>
      <w:r>
        <w:rPr>
          <w:rFonts w:ascii="Times New Roman"/>
          <w:noProof/>
          <w:sz w:val="20"/>
          <w:lang w:val="en-GB" w:eastAsia="en-GB"/>
        </w:rPr>
        <w:drawing>
          <wp:anchor distT="0" distB="0" distL="114300" distR="114300" simplePos="0" relativeHeight="251658240" behindDoc="0" locked="0" layoutInCell="1" allowOverlap="1">
            <wp:simplePos x="0" y="0"/>
            <wp:positionH relativeFrom="column">
              <wp:posOffset>3105150</wp:posOffset>
            </wp:positionH>
            <wp:positionV relativeFrom="paragraph">
              <wp:posOffset>323215</wp:posOffset>
            </wp:positionV>
            <wp:extent cx="2264203" cy="1724025"/>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4203" cy="1724025"/>
                    </a:xfrm>
                    <a:prstGeom prst="rect">
                      <a:avLst/>
                    </a:prstGeom>
                  </pic:spPr>
                </pic:pic>
              </a:graphicData>
            </a:graphic>
            <wp14:sizeRelH relativeFrom="margin">
              <wp14:pctWidth>0</wp14:pctWidth>
            </wp14:sizeRelH>
            <wp14:sizeRelV relativeFrom="margin">
              <wp14:pctHeight>0</wp14:pctHeight>
            </wp14:sizeRelV>
          </wp:anchor>
        </w:drawing>
      </w:r>
    </w:p>
    <w:p w:rsidR="00814CAC" w:rsidRDefault="00814CAC" w:rsidP="00814CAC">
      <w:pPr>
        <w:pStyle w:val="Heading1"/>
        <w:spacing w:before="49"/>
        <w:ind w:right="470" w:firstLine="1"/>
        <w:jc w:val="center"/>
        <w:rPr>
          <w:sz w:val="72"/>
        </w:rPr>
      </w:pPr>
    </w:p>
    <w:p w:rsidR="00814CAC" w:rsidRDefault="00814CAC" w:rsidP="00814CAC">
      <w:pPr>
        <w:pStyle w:val="Heading1"/>
        <w:spacing w:before="49"/>
        <w:ind w:right="470" w:firstLine="1"/>
        <w:jc w:val="center"/>
        <w:rPr>
          <w:sz w:val="72"/>
        </w:rPr>
      </w:pPr>
    </w:p>
    <w:p w:rsidR="00814CAC" w:rsidRDefault="00814CAC" w:rsidP="00814CAC">
      <w:pPr>
        <w:pStyle w:val="Heading1"/>
        <w:spacing w:before="49"/>
        <w:ind w:right="470" w:firstLine="1"/>
        <w:jc w:val="center"/>
        <w:rPr>
          <w:sz w:val="72"/>
        </w:rPr>
      </w:pPr>
    </w:p>
    <w:p w:rsidR="00F03641" w:rsidRDefault="00F03641" w:rsidP="00814CAC">
      <w:pPr>
        <w:pStyle w:val="Heading1"/>
        <w:spacing w:before="49"/>
        <w:ind w:right="470" w:firstLine="1"/>
        <w:jc w:val="center"/>
        <w:rPr>
          <w:sz w:val="72"/>
        </w:rPr>
      </w:pPr>
    </w:p>
    <w:p w:rsidR="00814CAC" w:rsidRDefault="00814CAC" w:rsidP="00814CAC">
      <w:pPr>
        <w:pStyle w:val="Heading1"/>
        <w:spacing w:before="49"/>
        <w:ind w:right="470" w:firstLine="1"/>
        <w:jc w:val="center"/>
        <w:rPr>
          <w:sz w:val="72"/>
        </w:rPr>
      </w:pPr>
      <w:r w:rsidRPr="000147C9">
        <w:rPr>
          <w:sz w:val="72"/>
        </w:rPr>
        <w:t>Parklands Junior School</w:t>
      </w:r>
    </w:p>
    <w:p w:rsidR="00814CAC" w:rsidRDefault="00814CAC" w:rsidP="00814CAC">
      <w:pPr>
        <w:pStyle w:val="Heading1"/>
        <w:spacing w:before="49"/>
        <w:ind w:right="470" w:firstLine="1"/>
        <w:jc w:val="center"/>
        <w:rPr>
          <w:sz w:val="72"/>
        </w:rPr>
      </w:pPr>
      <w:r w:rsidRPr="000147C9">
        <w:rPr>
          <w:sz w:val="72"/>
        </w:rPr>
        <w:t xml:space="preserve">Pupil Premium - </w:t>
      </w:r>
      <w:r>
        <w:rPr>
          <w:sz w:val="72"/>
        </w:rPr>
        <w:t>Funding</w:t>
      </w:r>
      <w:r w:rsidRPr="000147C9">
        <w:rPr>
          <w:sz w:val="72"/>
        </w:rPr>
        <w:t xml:space="preserve"> </w:t>
      </w:r>
      <w:r>
        <w:rPr>
          <w:sz w:val="72"/>
        </w:rPr>
        <w:t>Summary</w:t>
      </w:r>
    </w:p>
    <w:p w:rsidR="00814CAC" w:rsidRDefault="00814CAC" w:rsidP="00814CAC">
      <w:pPr>
        <w:pStyle w:val="Heading1"/>
        <w:spacing w:before="49"/>
        <w:ind w:right="470" w:firstLine="1"/>
        <w:jc w:val="center"/>
        <w:rPr>
          <w:color w:val="333333"/>
          <w:sz w:val="72"/>
        </w:rPr>
      </w:pPr>
      <w:r w:rsidRPr="000147C9">
        <w:rPr>
          <w:color w:val="333333"/>
          <w:sz w:val="72"/>
        </w:rPr>
        <w:t>201</w:t>
      </w:r>
      <w:r>
        <w:rPr>
          <w:color w:val="333333"/>
          <w:sz w:val="72"/>
        </w:rPr>
        <w:t>9</w:t>
      </w:r>
      <w:r w:rsidRPr="000147C9">
        <w:rPr>
          <w:color w:val="333333"/>
          <w:sz w:val="72"/>
        </w:rPr>
        <w:t>-20</w:t>
      </w:r>
      <w:r>
        <w:rPr>
          <w:color w:val="333333"/>
          <w:sz w:val="72"/>
        </w:rPr>
        <w:t>20</w:t>
      </w:r>
    </w:p>
    <w:p w:rsidR="001B65B4" w:rsidRDefault="001B65B4" w:rsidP="00814CAC">
      <w:pPr>
        <w:pStyle w:val="Heading1"/>
        <w:spacing w:before="49"/>
        <w:ind w:right="470" w:firstLine="1"/>
        <w:jc w:val="center"/>
        <w:rPr>
          <w:color w:val="333333"/>
          <w:sz w:val="72"/>
        </w:rPr>
        <w:sectPr w:rsidR="001B65B4" w:rsidSect="00F03641">
          <w:pgSz w:w="16838" w:h="11906" w:orient="landscape"/>
          <w:pgMar w:top="1440" w:right="1440" w:bottom="1440" w:left="1440" w:header="708" w:footer="708" w:gutter="0"/>
          <w:pgBorders w:display="firstPage" w:offsetFrom="page">
            <w:top w:val="single" w:sz="24" w:space="24" w:color="FF0000"/>
            <w:left w:val="single" w:sz="24" w:space="24" w:color="FF0000"/>
            <w:bottom w:val="single" w:sz="24" w:space="24" w:color="FF0000"/>
            <w:right w:val="single" w:sz="24" w:space="24" w:color="FF0000"/>
          </w:pgBorders>
          <w:cols w:space="708"/>
          <w:docGrid w:linePitch="360"/>
        </w:sectPr>
      </w:pPr>
    </w:p>
    <w:p w:rsidR="00814CAC" w:rsidRDefault="00814CAC" w:rsidP="00F03641">
      <w:pPr>
        <w:pStyle w:val="BodyText"/>
        <w:ind w:left="3839"/>
        <w:rPr>
          <w:b/>
          <w:sz w:val="28"/>
          <w:u w:val="single"/>
        </w:rPr>
      </w:pPr>
      <w:r>
        <w:rPr>
          <w:rFonts w:ascii="Times New Roman"/>
          <w:sz w:val="20"/>
        </w:rPr>
        <w:lastRenderedPageBreak/>
        <w:t xml:space="preserve">  </w:t>
      </w:r>
    </w:p>
    <w:p w:rsidR="0094304A" w:rsidRDefault="000D3B1E" w:rsidP="0094304A">
      <w:pPr>
        <w:spacing w:line="240" w:lineRule="auto"/>
        <w:jc w:val="center"/>
        <w:rPr>
          <w:rFonts w:ascii="Arial" w:hAnsi="Arial" w:cs="Arial"/>
          <w:b/>
          <w:sz w:val="28"/>
          <w:u w:val="single"/>
        </w:rPr>
      </w:pPr>
      <w:r w:rsidRPr="000D3B1E">
        <w:rPr>
          <w:rFonts w:ascii="Arial" w:hAnsi="Arial" w:cs="Arial"/>
          <w:b/>
          <w:sz w:val="28"/>
          <w:u w:val="single"/>
        </w:rPr>
        <w:t>Pupil Premium</w:t>
      </w:r>
      <w:r w:rsidR="0094304A">
        <w:rPr>
          <w:rFonts w:ascii="Arial" w:hAnsi="Arial" w:cs="Arial"/>
          <w:b/>
          <w:sz w:val="28"/>
          <w:u w:val="single"/>
        </w:rPr>
        <w:t xml:space="preserve"> funding </w:t>
      </w:r>
    </w:p>
    <w:p w:rsidR="000D3B1E" w:rsidRPr="000D3B1E" w:rsidRDefault="0094304A" w:rsidP="0094304A">
      <w:pPr>
        <w:spacing w:line="240" w:lineRule="auto"/>
        <w:jc w:val="center"/>
        <w:rPr>
          <w:rFonts w:ascii="Arial" w:hAnsi="Arial" w:cs="Arial"/>
          <w:b/>
          <w:sz w:val="28"/>
          <w:u w:val="single"/>
        </w:rPr>
      </w:pPr>
      <w:r>
        <w:rPr>
          <w:rFonts w:ascii="Arial" w:hAnsi="Arial" w:cs="Arial"/>
          <w:b/>
          <w:sz w:val="28"/>
          <w:u w:val="single"/>
        </w:rPr>
        <w:t>2019-2020</w:t>
      </w:r>
      <w:r w:rsidR="000D3B1E" w:rsidRPr="000D3B1E">
        <w:rPr>
          <w:rFonts w:ascii="Arial" w:hAnsi="Arial" w:cs="Arial"/>
          <w:b/>
          <w:sz w:val="28"/>
          <w:u w:val="single"/>
        </w:rPr>
        <w:t xml:space="preserve"> </w:t>
      </w:r>
    </w:p>
    <w:p w:rsidR="00E57787" w:rsidRPr="00E57787" w:rsidRDefault="001D6585" w:rsidP="00E62E4E">
      <w:pPr>
        <w:shd w:val="clear" w:color="auto" w:fill="FFFFFF"/>
        <w:spacing w:before="300" w:after="300" w:line="360" w:lineRule="auto"/>
        <w:rPr>
          <w:rFonts w:ascii="Arial" w:eastAsia="Times New Roman" w:hAnsi="Arial" w:cs="Arial"/>
          <w:color w:val="0B0C0C"/>
          <w:sz w:val="24"/>
          <w:szCs w:val="29"/>
          <w:lang w:eastAsia="en-GB"/>
        </w:rPr>
      </w:pPr>
      <w:r w:rsidRPr="001D6585">
        <w:rPr>
          <w:rFonts w:ascii="Arial" w:eastAsia="Times New Roman" w:hAnsi="Arial" w:cs="Arial"/>
          <w:color w:val="0B0C0C"/>
          <w:sz w:val="24"/>
          <w:szCs w:val="29"/>
          <w:lang w:eastAsia="en-GB"/>
        </w:rPr>
        <w:t>S</w:t>
      </w:r>
      <w:r w:rsidR="00E57787" w:rsidRPr="00E57787">
        <w:rPr>
          <w:rFonts w:ascii="Arial" w:eastAsia="Times New Roman" w:hAnsi="Arial" w:cs="Arial"/>
          <w:color w:val="0B0C0C"/>
          <w:sz w:val="24"/>
          <w:szCs w:val="29"/>
          <w:lang w:eastAsia="en-GB"/>
        </w:rPr>
        <w:t>chools in England get extra funding from the government to help them improve the attainment of their disadvantaged pupils.</w:t>
      </w:r>
      <w:r w:rsidRPr="001D6585">
        <w:rPr>
          <w:rFonts w:ascii="Arial" w:eastAsia="Times New Roman" w:hAnsi="Arial" w:cs="Arial"/>
          <w:color w:val="0B0C0C"/>
          <w:sz w:val="24"/>
          <w:szCs w:val="29"/>
          <w:lang w:eastAsia="en-GB"/>
        </w:rPr>
        <w:t xml:space="preserve"> </w:t>
      </w:r>
      <w:r w:rsidR="00E57787" w:rsidRPr="00E57787">
        <w:rPr>
          <w:rFonts w:ascii="Arial" w:eastAsia="Times New Roman" w:hAnsi="Arial" w:cs="Arial"/>
          <w:color w:val="0B0C0C"/>
          <w:sz w:val="24"/>
          <w:szCs w:val="29"/>
          <w:lang w:eastAsia="en-GB"/>
        </w:rPr>
        <w:t>Evidence shows that children from disadvantaged backgrounds:</w:t>
      </w:r>
    </w:p>
    <w:p w:rsidR="00E57787" w:rsidRPr="00E57787" w:rsidRDefault="006B1578" w:rsidP="00E62E4E">
      <w:pPr>
        <w:numPr>
          <w:ilvl w:val="0"/>
          <w:numId w:val="3"/>
        </w:numPr>
        <w:shd w:val="clear" w:color="auto" w:fill="FFFFFF"/>
        <w:spacing w:after="75" w:line="360" w:lineRule="auto"/>
        <w:ind w:left="300"/>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May f</w:t>
      </w:r>
      <w:r w:rsidR="00E57787" w:rsidRPr="00E57787">
        <w:rPr>
          <w:rFonts w:ascii="Arial" w:eastAsia="Times New Roman" w:hAnsi="Arial" w:cs="Arial"/>
          <w:color w:val="0B0C0C"/>
          <w:sz w:val="24"/>
          <w:szCs w:val="29"/>
          <w:lang w:eastAsia="en-GB"/>
        </w:rPr>
        <w:t>ace extra challenges in reaching their potential at school</w:t>
      </w:r>
    </w:p>
    <w:p w:rsidR="00E57787" w:rsidRPr="00E57787" w:rsidRDefault="006B1578" w:rsidP="00E62E4E">
      <w:pPr>
        <w:numPr>
          <w:ilvl w:val="0"/>
          <w:numId w:val="3"/>
        </w:numPr>
        <w:shd w:val="clear" w:color="auto" w:fill="FFFFFF"/>
        <w:spacing w:after="75" w:line="360" w:lineRule="auto"/>
        <w:ind w:left="300"/>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O</w:t>
      </w:r>
      <w:r w:rsidR="00E57787" w:rsidRPr="00E57787">
        <w:rPr>
          <w:rFonts w:ascii="Arial" w:eastAsia="Times New Roman" w:hAnsi="Arial" w:cs="Arial"/>
          <w:color w:val="0B0C0C"/>
          <w:sz w:val="24"/>
          <w:szCs w:val="29"/>
          <w:lang w:eastAsia="en-GB"/>
        </w:rPr>
        <w:t>ften do not perform as well as their peers</w:t>
      </w:r>
    </w:p>
    <w:p w:rsidR="001D6585" w:rsidRDefault="00E57787" w:rsidP="00E62E4E">
      <w:pPr>
        <w:shd w:val="clear" w:color="auto" w:fill="FFFFFF"/>
        <w:spacing w:before="300" w:after="300" w:line="360" w:lineRule="auto"/>
        <w:rPr>
          <w:rFonts w:ascii="Arial" w:eastAsia="Times New Roman" w:hAnsi="Arial" w:cs="Arial"/>
          <w:color w:val="0B0C0C"/>
          <w:sz w:val="24"/>
          <w:szCs w:val="29"/>
          <w:lang w:eastAsia="en-GB"/>
        </w:rPr>
      </w:pPr>
      <w:r w:rsidRPr="00E57787">
        <w:rPr>
          <w:rFonts w:ascii="Arial" w:eastAsia="Times New Roman" w:hAnsi="Arial" w:cs="Arial"/>
          <w:color w:val="0B0C0C"/>
          <w:sz w:val="24"/>
          <w:szCs w:val="29"/>
          <w:lang w:eastAsia="en-GB"/>
        </w:rPr>
        <w:t xml:space="preserve">The pupil premium grant </w:t>
      </w:r>
      <w:r w:rsidR="001D6585" w:rsidRPr="001D6585">
        <w:rPr>
          <w:rFonts w:ascii="Arial" w:eastAsia="Times New Roman" w:hAnsi="Arial" w:cs="Arial"/>
          <w:color w:val="0B0C0C"/>
          <w:sz w:val="24"/>
          <w:szCs w:val="29"/>
          <w:lang w:eastAsia="en-GB"/>
        </w:rPr>
        <w:t xml:space="preserve">(PPG) </w:t>
      </w:r>
      <w:proofErr w:type="gramStart"/>
      <w:r w:rsidRPr="00E57787">
        <w:rPr>
          <w:rFonts w:ascii="Arial" w:eastAsia="Times New Roman" w:hAnsi="Arial" w:cs="Arial"/>
          <w:color w:val="0B0C0C"/>
          <w:sz w:val="24"/>
          <w:szCs w:val="29"/>
          <w:lang w:eastAsia="en-GB"/>
        </w:rPr>
        <w:t>is designed</w:t>
      </w:r>
      <w:proofErr w:type="gramEnd"/>
      <w:r w:rsidRPr="00E57787">
        <w:rPr>
          <w:rFonts w:ascii="Arial" w:eastAsia="Times New Roman" w:hAnsi="Arial" w:cs="Arial"/>
          <w:color w:val="0B0C0C"/>
          <w:sz w:val="24"/>
          <w:szCs w:val="29"/>
          <w:lang w:eastAsia="en-GB"/>
        </w:rPr>
        <w:t xml:space="preserve"> to allow schools to help disadvantaged pupils by improving their progress and the exam results they achieve.</w:t>
      </w:r>
    </w:p>
    <w:p w:rsidR="001D6585" w:rsidRPr="001D6585" w:rsidRDefault="001D6585" w:rsidP="00E62E4E">
      <w:pPr>
        <w:shd w:val="clear" w:color="auto" w:fill="FFFFFF"/>
        <w:spacing w:before="300" w:after="300" w:line="360" w:lineRule="auto"/>
        <w:rPr>
          <w:rFonts w:ascii="Arial" w:eastAsia="Times New Roman" w:hAnsi="Arial" w:cs="Arial"/>
          <w:color w:val="0B0C0C"/>
          <w:sz w:val="24"/>
          <w:szCs w:val="24"/>
          <w:lang w:eastAsia="en-GB"/>
        </w:rPr>
      </w:pPr>
      <w:r w:rsidRPr="001D6585">
        <w:rPr>
          <w:rFonts w:ascii="Arial" w:eastAsia="Times New Roman" w:hAnsi="Arial" w:cs="Arial"/>
          <w:b/>
          <w:bCs/>
          <w:color w:val="0B0C0C"/>
          <w:sz w:val="24"/>
          <w:szCs w:val="24"/>
          <w:lang w:eastAsia="en-GB"/>
        </w:rPr>
        <w:t>Free school meals</w:t>
      </w:r>
    </w:p>
    <w:p w:rsidR="001D6585" w:rsidRDefault="001D6585" w:rsidP="00E62E4E">
      <w:pPr>
        <w:shd w:val="clear" w:color="auto" w:fill="FFFFFF"/>
        <w:spacing w:before="300" w:after="300" w:line="360" w:lineRule="auto"/>
        <w:rPr>
          <w:rFonts w:ascii="Arial" w:eastAsia="Times New Roman" w:hAnsi="Arial" w:cs="Arial"/>
          <w:color w:val="0B0C0C"/>
          <w:sz w:val="24"/>
          <w:szCs w:val="24"/>
          <w:lang w:eastAsia="en-GB"/>
        </w:rPr>
      </w:pPr>
      <w:r w:rsidRPr="001D6585">
        <w:rPr>
          <w:rFonts w:ascii="Arial" w:eastAsia="Times New Roman" w:hAnsi="Arial" w:cs="Arial"/>
          <w:color w:val="0B0C0C"/>
          <w:sz w:val="24"/>
          <w:szCs w:val="24"/>
          <w:lang w:eastAsia="en-GB"/>
        </w:rPr>
        <w:t xml:space="preserve">Schools get </w:t>
      </w:r>
      <w:r w:rsidRPr="001D6585">
        <w:rPr>
          <w:rFonts w:ascii="Arial" w:eastAsia="Times New Roman" w:hAnsi="Arial" w:cs="Arial"/>
          <w:b/>
          <w:color w:val="0B0C0C"/>
          <w:sz w:val="24"/>
          <w:szCs w:val="24"/>
          <w:lang w:eastAsia="en-GB"/>
        </w:rPr>
        <w:t>£1,320</w:t>
      </w:r>
      <w:r w:rsidRPr="001D6585">
        <w:rPr>
          <w:rFonts w:ascii="Arial" w:eastAsia="Times New Roman" w:hAnsi="Arial" w:cs="Arial"/>
          <w:color w:val="0B0C0C"/>
          <w:sz w:val="24"/>
          <w:szCs w:val="24"/>
          <w:lang w:eastAsia="en-GB"/>
        </w:rPr>
        <w:t xml:space="preserve"> for every primary age </w:t>
      </w:r>
      <w:proofErr w:type="gramStart"/>
      <w:r w:rsidRPr="001D6585">
        <w:rPr>
          <w:rFonts w:ascii="Arial" w:eastAsia="Times New Roman" w:hAnsi="Arial" w:cs="Arial"/>
          <w:color w:val="0B0C0C"/>
          <w:sz w:val="24"/>
          <w:szCs w:val="24"/>
          <w:lang w:eastAsia="en-GB"/>
        </w:rPr>
        <w:t>pupil,</w:t>
      </w:r>
      <w:proofErr w:type="gramEnd"/>
      <w:r w:rsidRPr="001D6585">
        <w:rPr>
          <w:rFonts w:ascii="Arial" w:eastAsia="Times New Roman" w:hAnsi="Arial" w:cs="Arial"/>
          <w:color w:val="0B0C0C"/>
          <w:sz w:val="24"/>
          <w:szCs w:val="24"/>
          <w:lang w:eastAsia="en-GB"/>
        </w:rPr>
        <w:t xml:space="preserve"> or </w:t>
      </w:r>
      <w:r w:rsidRPr="001D6585">
        <w:rPr>
          <w:rFonts w:ascii="Arial" w:eastAsia="Times New Roman" w:hAnsi="Arial" w:cs="Arial"/>
          <w:b/>
          <w:color w:val="0B0C0C"/>
          <w:sz w:val="24"/>
          <w:szCs w:val="24"/>
          <w:lang w:eastAsia="en-GB"/>
        </w:rPr>
        <w:t>£935</w:t>
      </w:r>
      <w:r w:rsidRPr="001D6585">
        <w:rPr>
          <w:rFonts w:ascii="Arial" w:eastAsia="Times New Roman" w:hAnsi="Arial" w:cs="Arial"/>
          <w:color w:val="0B0C0C"/>
          <w:sz w:val="24"/>
          <w:szCs w:val="24"/>
          <w:lang w:eastAsia="en-GB"/>
        </w:rPr>
        <w:t xml:space="preserve"> for every secondary age pupil, who claims free school meals, or who has claimed free school meals in the last 6 years.</w:t>
      </w:r>
      <w:r>
        <w:rPr>
          <w:rFonts w:ascii="Arial" w:eastAsia="Times New Roman" w:hAnsi="Arial" w:cs="Arial"/>
          <w:color w:val="0B0C0C"/>
          <w:sz w:val="24"/>
          <w:szCs w:val="24"/>
          <w:lang w:eastAsia="en-GB"/>
        </w:rPr>
        <w:t xml:space="preserve"> </w:t>
      </w:r>
      <w:r w:rsidRPr="001D6585">
        <w:rPr>
          <w:rFonts w:ascii="Arial" w:eastAsia="Times New Roman" w:hAnsi="Arial" w:cs="Arial"/>
          <w:color w:val="0B0C0C"/>
          <w:sz w:val="24"/>
          <w:szCs w:val="24"/>
          <w:lang w:eastAsia="en-GB"/>
        </w:rPr>
        <w:t>From A</w:t>
      </w:r>
      <w:r>
        <w:rPr>
          <w:rFonts w:ascii="Arial" w:eastAsia="Times New Roman" w:hAnsi="Arial" w:cs="Arial"/>
          <w:color w:val="0B0C0C"/>
          <w:sz w:val="24"/>
          <w:szCs w:val="24"/>
          <w:lang w:eastAsia="en-GB"/>
        </w:rPr>
        <w:t>pril 2020</w:t>
      </w:r>
      <w:r w:rsidR="00616AEE">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the new rates will be, </w:t>
      </w:r>
      <w:r w:rsidRPr="001D6585">
        <w:rPr>
          <w:rFonts w:ascii="Arial" w:eastAsia="Times New Roman" w:hAnsi="Arial" w:cs="Arial"/>
          <w:b/>
          <w:color w:val="0B0C0C"/>
          <w:sz w:val="24"/>
          <w:szCs w:val="24"/>
          <w:lang w:eastAsia="en-GB"/>
        </w:rPr>
        <w:t>£1,345</w:t>
      </w:r>
      <w:r w:rsidRPr="001D6585">
        <w:rPr>
          <w:rFonts w:ascii="Arial" w:eastAsia="Times New Roman" w:hAnsi="Arial" w:cs="Arial"/>
          <w:color w:val="0B0C0C"/>
          <w:sz w:val="24"/>
          <w:szCs w:val="24"/>
          <w:lang w:eastAsia="en-GB"/>
        </w:rPr>
        <w:t xml:space="preserve"> per primary-aged pupil</w:t>
      </w:r>
      <w:r>
        <w:rPr>
          <w:rFonts w:ascii="Arial" w:eastAsia="Times New Roman" w:hAnsi="Arial" w:cs="Arial"/>
          <w:color w:val="0B0C0C"/>
          <w:sz w:val="24"/>
          <w:szCs w:val="24"/>
          <w:lang w:eastAsia="en-GB"/>
        </w:rPr>
        <w:t xml:space="preserve"> or </w:t>
      </w:r>
      <w:r w:rsidRPr="001D6585">
        <w:rPr>
          <w:rFonts w:ascii="Arial" w:eastAsia="Times New Roman" w:hAnsi="Arial" w:cs="Arial"/>
          <w:b/>
          <w:color w:val="0B0C0C"/>
          <w:sz w:val="24"/>
          <w:szCs w:val="24"/>
          <w:lang w:eastAsia="en-GB"/>
        </w:rPr>
        <w:t>£955</w:t>
      </w:r>
      <w:r w:rsidRPr="001D6585">
        <w:rPr>
          <w:rFonts w:ascii="Arial" w:eastAsia="Times New Roman" w:hAnsi="Arial" w:cs="Arial"/>
          <w:color w:val="0B0C0C"/>
          <w:sz w:val="24"/>
          <w:szCs w:val="24"/>
          <w:lang w:eastAsia="en-GB"/>
        </w:rPr>
        <w:t xml:space="preserve"> per secondary-aged pupil</w:t>
      </w:r>
    </w:p>
    <w:p w:rsidR="001D6585" w:rsidRPr="001D6585" w:rsidRDefault="001D6585" w:rsidP="001D6585">
      <w:pPr>
        <w:shd w:val="clear" w:color="auto" w:fill="FFFFFF"/>
        <w:spacing w:after="0" w:line="360" w:lineRule="auto"/>
        <w:rPr>
          <w:rFonts w:ascii="Arial" w:eastAsia="Times New Roman" w:hAnsi="Arial" w:cs="Arial"/>
          <w:color w:val="0B0C0C"/>
          <w:sz w:val="24"/>
          <w:szCs w:val="24"/>
          <w:lang w:eastAsia="en-GB"/>
        </w:rPr>
      </w:pPr>
      <w:r w:rsidRPr="001D6585">
        <w:rPr>
          <w:rFonts w:ascii="Arial" w:eastAsia="Times New Roman" w:hAnsi="Arial" w:cs="Arial"/>
          <w:b/>
          <w:bCs/>
          <w:color w:val="0B0C0C"/>
          <w:sz w:val="24"/>
          <w:szCs w:val="24"/>
          <w:lang w:eastAsia="en-GB"/>
        </w:rPr>
        <w:t>Looked-after and previously looked-after children</w:t>
      </w:r>
    </w:p>
    <w:p w:rsidR="001D6585" w:rsidRDefault="001D6585" w:rsidP="001D6585">
      <w:pPr>
        <w:shd w:val="clear" w:color="auto" w:fill="FFFFFF"/>
        <w:spacing w:before="300" w:after="300" w:line="360" w:lineRule="auto"/>
        <w:rPr>
          <w:rFonts w:ascii="Arial" w:eastAsia="Times New Roman" w:hAnsi="Arial" w:cs="Arial"/>
          <w:color w:val="0B0C0C"/>
          <w:sz w:val="24"/>
          <w:szCs w:val="29"/>
          <w:lang w:eastAsia="en-GB"/>
        </w:rPr>
      </w:pPr>
      <w:r w:rsidRPr="001D6585">
        <w:rPr>
          <w:rFonts w:ascii="Arial" w:eastAsia="Times New Roman" w:hAnsi="Arial" w:cs="Arial"/>
          <w:color w:val="0B0C0C"/>
          <w:sz w:val="24"/>
          <w:szCs w:val="24"/>
          <w:lang w:eastAsia="en-GB"/>
        </w:rPr>
        <w:t xml:space="preserve">Schools get </w:t>
      </w:r>
      <w:r w:rsidRPr="001D6585">
        <w:rPr>
          <w:rFonts w:ascii="Arial" w:eastAsia="Times New Roman" w:hAnsi="Arial" w:cs="Arial"/>
          <w:b/>
          <w:color w:val="0B0C0C"/>
          <w:sz w:val="24"/>
          <w:szCs w:val="24"/>
          <w:lang w:eastAsia="en-GB"/>
        </w:rPr>
        <w:t>£2,300</w:t>
      </w:r>
      <w:r w:rsidRPr="001D6585">
        <w:rPr>
          <w:rFonts w:ascii="Arial" w:eastAsia="Times New Roman" w:hAnsi="Arial" w:cs="Arial"/>
          <w:color w:val="0B0C0C"/>
          <w:sz w:val="24"/>
          <w:szCs w:val="24"/>
          <w:lang w:eastAsia="en-GB"/>
        </w:rPr>
        <w:t xml:space="preserve"> for every pupil who has left local authority care through adoption, a special guardianship order or child arrangements order.</w:t>
      </w:r>
      <w:r>
        <w:rPr>
          <w:rFonts w:ascii="Arial" w:eastAsia="Times New Roman" w:hAnsi="Arial" w:cs="Arial"/>
          <w:color w:val="0B0C0C"/>
          <w:sz w:val="24"/>
          <w:szCs w:val="24"/>
          <w:lang w:eastAsia="en-GB"/>
        </w:rPr>
        <w:t xml:space="preserve"> </w:t>
      </w:r>
      <w:r w:rsidRPr="001D6585">
        <w:rPr>
          <w:rFonts w:ascii="Arial" w:eastAsia="Times New Roman" w:hAnsi="Arial" w:cs="Arial"/>
          <w:color w:val="0B0C0C"/>
          <w:sz w:val="24"/>
          <w:szCs w:val="29"/>
          <w:lang w:eastAsia="en-GB"/>
        </w:rPr>
        <w:t xml:space="preserve">Local authorities get the same amount for each child they are looking after; they must work with the school to </w:t>
      </w:r>
      <w:r w:rsidRPr="001D6585">
        <w:rPr>
          <w:rFonts w:ascii="Arial" w:eastAsia="Times New Roman" w:hAnsi="Arial" w:cs="Arial"/>
          <w:color w:val="0B0C0C"/>
          <w:sz w:val="24"/>
          <w:szCs w:val="29"/>
          <w:lang w:eastAsia="en-GB"/>
        </w:rPr>
        <w:lastRenderedPageBreak/>
        <w:t xml:space="preserve">decide how the money </w:t>
      </w:r>
      <w:proofErr w:type="gramStart"/>
      <w:r w:rsidRPr="001D6585">
        <w:rPr>
          <w:rFonts w:ascii="Arial" w:eastAsia="Times New Roman" w:hAnsi="Arial" w:cs="Arial"/>
          <w:color w:val="0B0C0C"/>
          <w:sz w:val="24"/>
          <w:szCs w:val="29"/>
          <w:lang w:eastAsia="en-GB"/>
        </w:rPr>
        <w:t>is used</w:t>
      </w:r>
      <w:proofErr w:type="gramEnd"/>
      <w:r w:rsidRPr="001D6585">
        <w:rPr>
          <w:rFonts w:ascii="Arial" w:eastAsia="Times New Roman" w:hAnsi="Arial" w:cs="Arial"/>
          <w:color w:val="0B0C0C"/>
          <w:sz w:val="24"/>
          <w:szCs w:val="29"/>
          <w:lang w:eastAsia="en-GB"/>
        </w:rPr>
        <w:t xml:space="preserve"> to support the child’s Personal Education Plan.</w:t>
      </w:r>
      <w:r>
        <w:rPr>
          <w:rFonts w:ascii="Arial" w:eastAsia="Times New Roman" w:hAnsi="Arial" w:cs="Arial"/>
          <w:color w:val="0B0C0C"/>
          <w:sz w:val="24"/>
          <w:szCs w:val="29"/>
          <w:lang w:eastAsia="en-GB"/>
        </w:rPr>
        <w:t xml:space="preserve"> </w:t>
      </w:r>
      <w:r w:rsidRPr="001D6585">
        <w:rPr>
          <w:rFonts w:ascii="Arial" w:eastAsia="Times New Roman" w:hAnsi="Arial" w:cs="Arial"/>
          <w:color w:val="0B0C0C"/>
          <w:sz w:val="24"/>
          <w:szCs w:val="29"/>
          <w:lang w:eastAsia="en-GB"/>
        </w:rPr>
        <w:t xml:space="preserve">From April 2020, the new rate will be </w:t>
      </w:r>
      <w:r w:rsidRPr="001D6585">
        <w:rPr>
          <w:rFonts w:ascii="Arial" w:eastAsia="Times New Roman" w:hAnsi="Arial" w:cs="Arial"/>
          <w:b/>
          <w:color w:val="0B0C0C"/>
          <w:sz w:val="24"/>
          <w:szCs w:val="29"/>
          <w:lang w:eastAsia="en-GB"/>
        </w:rPr>
        <w:t>£2,345</w:t>
      </w:r>
      <w:r w:rsidRPr="001D6585">
        <w:rPr>
          <w:rFonts w:ascii="Arial" w:eastAsia="Times New Roman" w:hAnsi="Arial" w:cs="Arial"/>
          <w:color w:val="0B0C0C"/>
          <w:sz w:val="24"/>
          <w:szCs w:val="29"/>
          <w:lang w:eastAsia="en-GB"/>
        </w:rPr>
        <w:t xml:space="preserve"> per eligible pupil.</w:t>
      </w:r>
    </w:p>
    <w:p w:rsidR="001D6585" w:rsidRPr="001D6585" w:rsidRDefault="001D6585" w:rsidP="001D6585">
      <w:pPr>
        <w:shd w:val="clear" w:color="auto" w:fill="FFFFFF"/>
        <w:spacing w:before="300" w:after="300" w:line="360" w:lineRule="auto"/>
        <w:rPr>
          <w:rFonts w:ascii="Arial" w:eastAsia="Times New Roman" w:hAnsi="Arial" w:cs="Arial"/>
          <w:color w:val="0B0C0C"/>
          <w:sz w:val="24"/>
          <w:szCs w:val="24"/>
          <w:lang w:eastAsia="en-GB"/>
        </w:rPr>
      </w:pPr>
      <w:r w:rsidRPr="001D6585">
        <w:rPr>
          <w:rFonts w:ascii="Arial" w:eastAsia="Times New Roman" w:hAnsi="Arial" w:cs="Arial"/>
          <w:b/>
          <w:bCs/>
          <w:color w:val="0B0C0C"/>
          <w:sz w:val="24"/>
          <w:szCs w:val="24"/>
          <w:lang w:eastAsia="en-GB"/>
        </w:rPr>
        <w:t>Service premium</w:t>
      </w:r>
    </w:p>
    <w:p w:rsidR="001D6585" w:rsidRPr="001D6585" w:rsidRDefault="001D6585" w:rsidP="001D6585">
      <w:pPr>
        <w:shd w:val="clear" w:color="auto" w:fill="FFFFFF"/>
        <w:spacing w:line="360" w:lineRule="auto"/>
        <w:textAlignment w:val="baseline"/>
        <w:rPr>
          <w:rFonts w:ascii="Arial" w:eastAsia="Times New Roman" w:hAnsi="Arial" w:cs="Arial"/>
          <w:color w:val="0B0C0C"/>
          <w:sz w:val="24"/>
          <w:szCs w:val="24"/>
          <w:lang w:eastAsia="en-GB"/>
        </w:rPr>
      </w:pPr>
      <w:r w:rsidRPr="001D6585">
        <w:rPr>
          <w:rFonts w:ascii="Arial" w:eastAsia="Times New Roman" w:hAnsi="Arial" w:cs="Arial"/>
          <w:color w:val="0B0C0C"/>
          <w:sz w:val="24"/>
          <w:szCs w:val="24"/>
          <w:lang w:eastAsia="en-GB"/>
        </w:rPr>
        <w:t>The service premium is not part of the pupil premium as the rules to attract the </w:t>
      </w:r>
      <w:hyperlink r:id="rId7" w:history="1">
        <w:r w:rsidRPr="001D6585">
          <w:rPr>
            <w:rFonts w:ascii="Arial" w:eastAsia="Times New Roman" w:hAnsi="Arial" w:cs="Arial"/>
            <w:color w:val="4C2C92"/>
            <w:sz w:val="24"/>
            <w:szCs w:val="24"/>
            <w:u w:val="single"/>
            <w:bdr w:val="none" w:sz="0" w:space="0" w:color="auto" w:frame="1"/>
            <w:lang w:eastAsia="en-GB"/>
          </w:rPr>
          <w:t>service premium</w:t>
        </w:r>
      </w:hyperlink>
      <w:r w:rsidRPr="001D6585">
        <w:rPr>
          <w:rFonts w:ascii="Arial" w:eastAsia="Times New Roman" w:hAnsi="Arial" w:cs="Arial"/>
          <w:color w:val="0B0C0C"/>
          <w:sz w:val="24"/>
          <w:szCs w:val="24"/>
          <w:lang w:eastAsia="en-GB"/>
        </w:rPr>
        <w:t> are different.</w:t>
      </w:r>
    </w:p>
    <w:p w:rsidR="001D6585" w:rsidRPr="001D6585" w:rsidRDefault="001D6585" w:rsidP="001D6585">
      <w:pPr>
        <w:shd w:val="clear" w:color="auto" w:fill="FFFFFF"/>
        <w:spacing w:before="300" w:after="300" w:line="360" w:lineRule="auto"/>
        <w:rPr>
          <w:rFonts w:ascii="Arial" w:eastAsia="Times New Roman" w:hAnsi="Arial" w:cs="Arial"/>
          <w:color w:val="0B0C0C"/>
          <w:sz w:val="24"/>
          <w:szCs w:val="29"/>
          <w:lang w:eastAsia="en-GB"/>
        </w:rPr>
      </w:pPr>
      <w:r w:rsidRPr="001D6585">
        <w:rPr>
          <w:rFonts w:ascii="Arial" w:eastAsia="Times New Roman" w:hAnsi="Arial" w:cs="Arial"/>
          <w:color w:val="0B0C0C"/>
          <w:sz w:val="24"/>
          <w:szCs w:val="24"/>
          <w:lang w:eastAsia="en-GB"/>
        </w:rPr>
        <w:t xml:space="preserve">Schools get </w:t>
      </w:r>
      <w:r w:rsidRPr="001D6585">
        <w:rPr>
          <w:rFonts w:ascii="Arial" w:eastAsia="Times New Roman" w:hAnsi="Arial" w:cs="Arial"/>
          <w:b/>
          <w:color w:val="0B0C0C"/>
          <w:sz w:val="24"/>
          <w:szCs w:val="24"/>
          <w:lang w:eastAsia="en-GB"/>
        </w:rPr>
        <w:t>£300</w:t>
      </w:r>
      <w:r w:rsidRPr="001D6585">
        <w:rPr>
          <w:rFonts w:ascii="Arial" w:eastAsia="Times New Roman" w:hAnsi="Arial" w:cs="Arial"/>
          <w:color w:val="0B0C0C"/>
          <w:sz w:val="24"/>
          <w:szCs w:val="24"/>
          <w:lang w:eastAsia="en-GB"/>
        </w:rPr>
        <w:t xml:space="preserve"> for every pupil with a parent who</w:t>
      </w:r>
      <w:r>
        <w:rPr>
          <w:rFonts w:ascii="Arial" w:eastAsia="Times New Roman" w:hAnsi="Arial" w:cs="Arial"/>
          <w:color w:val="0B0C0C"/>
          <w:sz w:val="24"/>
          <w:szCs w:val="24"/>
          <w:lang w:eastAsia="en-GB"/>
        </w:rPr>
        <w:t xml:space="preserve"> </w:t>
      </w:r>
      <w:r w:rsidRPr="001D6585">
        <w:rPr>
          <w:rFonts w:ascii="Arial" w:eastAsia="Times New Roman" w:hAnsi="Arial" w:cs="Arial"/>
          <w:color w:val="0B0C0C"/>
          <w:sz w:val="24"/>
          <w:szCs w:val="24"/>
          <w:lang w:eastAsia="en-GB"/>
        </w:rPr>
        <w:t>is serving in HM Forces</w:t>
      </w:r>
      <w:r>
        <w:rPr>
          <w:rFonts w:ascii="Arial" w:eastAsia="Times New Roman" w:hAnsi="Arial" w:cs="Arial"/>
          <w:color w:val="0B0C0C"/>
          <w:sz w:val="24"/>
          <w:szCs w:val="24"/>
          <w:lang w:eastAsia="en-GB"/>
        </w:rPr>
        <w:t xml:space="preserve"> or </w:t>
      </w:r>
      <w:r w:rsidRPr="001D6585">
        <w:rPr>
          <w:rFonts w:ascii="Arial" w:eastAsia="Times New Roman" w:hAnsi="Arial" w:cs="Arial"/>
          <w:color w:val="0B0C0C"/>
          <w:sz w:val="24"/>
          <w:szCs w:val="29"/>
          <w:lang w:eastAsia="en-GB"/>
        </w:rPr>
        <w:t>has retired on a pension from the Ministry of Defence</w:t>
      </w:r>
      <w:r>
        <w:rPr>
          <w:rFonts w:ascii="Arial" w:eastAsia="Times New Roman" w:hAnsi="Arial" w:cs="Arial"/>
          <w:color w:val="0B0C0C"/>
          <w:sz w:val="24"/>
          <w:szCs w:val="29"/>
          <w:lang w:eastAsia="en-GB"/>
        </w:rPr>
        <w:t xml:space="preserve">. </w:t>
      </w:r>
      <w:r w:rsidRPr="001D6585">
        <w:rPr>
          <w:rFonts w:ascii="Arial" w:eastAsia="Times New Roman" w:hAnsi="Arial" w:cs="Arial"/>
          <w:color w:val="0B0C0C"/>
          <w:sz w:val="24"/>
          <w:szCs w:val="29"/>
          <w:lang w:eastAsia="en-GB"/>
        </w:rPr>
        <w:t>This funding is to help with pastoral support.</w:t>
      </w:r>
      <w:r w:rsidR="00415109">
        <w:rPr>
          <w:rFonts w:ascii="Arial" w:eastAsia="Times New Roman" w:hAnsi="Arial" w:cs="Arial"/>
          <w:color w:val="0B0C0C"/>
          <w:sz w:val="24"/>
          <w:szCs w:val="29"/>
          <w:lang w:eastAsia="en-GB"/>
        </w:rPr>
        <w:t xml:space="preserve"> </w:t>
      </w:r>
      <w:r w:rsidRPr="001D6585">
        <w:rPr>
          <w:rFonts w:ascii="Arial" w:eastAsia="Times New Roman" w:hAnsi="Arial" w:cs="Arial"/>
          <w:color w:val="0B0C0C"/>
          <w:sz w:val="24"/>
          <w:szCs w:val="29"/>
          <w:lang w:eastAsia="en-GB"/>
        </w:rPr>
        <w:t>From April 2020</w:t>
      </w:r>
      <w:r w:rsidR="00415109">
        <w:rPr>
          <w:rFonts w:ascii="Arial" w:eastAsia="Times New Roman" w:hAnsi="Arial" w:cs="Arial"/>
          <w:color w:val="0B0C0C"/>
          <w:sz w:val="24"/>
          <w:szCs w:val="29"/>
          <w:lang w:eastAsia="en-GB"/>
        </w:rPr>
        <w:t>,</w:t>
      </w:r>
      <w:r w:rsidRPr="001D6585">
        <w:rPr>
          <w:rFonts w:ascii="Arial" w:eastAsia="Times New Roman" w:hAnsi="Arial" w:cs="Arial"/>
          <w:color w:val="0B0C0C"/>
          <w:sz w:val="24"/>
          <w:szCs w:val="29"/>
          <w:lang w:eastAsia="en-GB"/>
        </w:rPr>
        <w:t xml:space="preserve"> the new service premium rate will be £310 per head.</w:t>
      </w:r>
    </w:p>
    <w:p w:rsidR="000D3B1E" w:rsidRPr="00E62E4E" w:rsidRDefault="000D3B1E" w:rsidP="00E62E4E">
      <w:pPr>
        <w:spacing w:line="360" w:lineRule="auto"/>
        <w:rPr>
          <w:rFonts w:ascii="Arial" w:hAnsi="Arial" w:cs="Arial"/>
          <w:sz w:val="24"/>
          <w:szCs w:val="24"/>
        </w:rPr>
      </w:pPr>
      <w:r w:rsidRPr="00E62E4E">
        <w:rPr>
          <w:rFonts w:ascii="Arial" w:hAnsi="Arial" w:cs="Arial"/>
          <w:sz w:val="24"/>
          <w:szCs w:val="24"/>
        </w:rPr>
        <w:t xml:space="preserve">Pupil Premium funding is additional funding for your child’s education. This grant assists with the cost of school trips, teaching assistants / support staff and after school activities. </w:t>
      </w:r>
    </w:p>
    <w:p w:rsidR="00DE5FB7" w:rsidRPr="00E62E4E" w:rsidRDefault="00DE5FB7" w:rsidP="00E62E4E">
      <w:pPr>
        <w:spacing w:line="360" w:lineRule="auto"/>
        <w:rPr>
          <w:rFonts w:ascii="Arial" w:hAnsi="Arial" w:cs="Arial"/>
          <w:sz w:val="24"/>
          <w:szCs w:val="24"/>
        </w:rPr>
      </w:pPr>
      <w:r w:rsidRPr="00E62E4E">
        <w:rPr>
          <w:rFonts w:ascii="Arial" w:hAnsi="Arial" w:cs="Arial"/>
          <w:sz w:val="24"/>
          <w:szCs w:val="24"/>
        </w:rPr>
        <w:t xml:space="preserve">Parklands </w:t>
      </w:r>
      <w:r w:rsidR="000A310F" w:rsidRPr="00E62E4E">
        <w:rPr>
          <w:rFonts w:ascii="Arial" w:hAnsi="Arial" w:cs="Arial"/>
          <w:sz w:val="24"/>
          <w:szCs w:val="24"/>
        </w:rPr>
        <w:t xml:space="preserve">Junior School is committed to ensuring that all children have equality of access to resources in an Inclusive </w:t>
      </w:r>
      <w:r w:rsidRPr="00E62E4E">
        <w:rPr>
          <w:rFonts w:ascii="Arial" w:hAnsi="Arial" w:cs="Arial"/>
          <w:sz w:val="24"/>
          <w:szCs w:val="24"/>
        </w:rPr>
        <w:t xml:space="preserve">school </w:t>
      </w:r>
      <w:r w:rsidR="000A310F" w:rsidRPr="00E62E4E">
        <w:rPr>
          <w:rFonts w:ascii="Arial" w:hAnsi="Arial" w:cs="Arial"/>
          <w:sz w:val="24"/>
          <w:szCs w:val="24"/>
        </w:rPr>
        <w:t xml:space="preserve">environment. We are committed to </w:t>
      </w:r>
      <w:r w:rsidRPr="00E62E4E">
        <w:rPr>
          <w:rFonts w:ascii="Arial" w:hAnsi="Arial" w:cs="Arial"/>
          <w:sz w:val="24"/>
          <w:szCs w:val="24"/>
        </w:rPr>
        <w:t xml:space="preserve">ensuring that </w:t>
      </w:r>
      <w:r w:rsidR="000A310F" w:rsidRPr="00E62E4E">
        <w:rPr>
          <w:rFonts w:ascii="Arial" w:hAnsi="Arial" w:cs="Arial"/>
          <w:sz w:val="24"/>
          <w:szCs w:val="24"/>
        </w:rPr>
        <w:t>all children succeed at the highest level</w:t>
      </w:r>
      <w:r w:rsidRPr="00E62E4E">
        <w:rPr>
          <w:rFonts w:ascii="Arial" w:hAnsi="Arial" w:cs="Arial"/>
          <w:sz w:val="24"/>
          <w:szCs w:val="24"/>
        </w:rPr>
        <w:t xml:space="preserve">. We </w:t>
      </w:r>
      <w:r w:rsidR="000A310F" w:rsidRPr="00E62E4E">
        <w:rPr>
          <w:rFonts w:ascii="Arial" w:hAnsi="Arial" w:cs="Arial"/>
          <w:sz w:val="24"/>
          <w:szCs w:val="24"/>
        </w:rPr>
        <w:t xml:space="preserve">believe that </w:t>
      </w:r>
      <w:r w:rsidRPr="00E62E4E">
        <w:rPr>
          <w:rFonts w:ascii="Arial" w:hAnsi="Arial" w:cs="Arial"/>
          <w:sz w:val="24"/>
          <w:szCs w:val="24"/>
        </w:rPr>
        <w:t>p</w:t>
      </w:r>
      <w:r w:rsidR="000A310F" w:rsidRPr="00E62E4E">
        <w:rPr>
          <w:rFonts w:ascii="Arial" w:hAnsi="Arial" w:cs="Arial"/>
          <w:sz w:val="24"/>
          <w:szCs w:val="24"/>
        </w:rPr>
        <w:t xml:space="preserve">upil premium </w:t>
      </w:r>
      <w:r w:rsidRPr="00E62E4E">
        <w:rPr>
          <w:rFonts w:ascii="Arial" w:hAnsi="Arial" w:cs="Arial"/>
          <w:sz w:val="24"/>
          <w:szCs w:val="24"/>
        </w:rPr>
        <w:t xml:space="preserve">funding </w:t>
      </w:r>
      <w:proofErr w:type="gramStart"/>
      <w:r w:rsidR="000A310F" w:rsidRPr="00E62E4E">
        <w:rPr>
          <w:rFonts w:ascii="Arial" w:hAnsi="Arial" w:cs="Arial"/>
          <w:sz w:val="24"/>
          <w:szCs w:val="24"/>
        </w:rPr>
        <w:t xml:space="preserve">should be </w:t>
      </w:r>
      <w:r w:rsidRPr="00E62E4E">
        <w:rPr>
          <w:rFonts w:ascii="Arial" w:hAnsi="Arial" w:cs="Arial"/>
          <w:sz w:val="24"/>
          <w:szCs w:val="24"/>
        </w:rPr>
        <w:t>used</w:t>
      </w:r>
      <w:proofErr w:type="gramEnd"/>
      <w:r w:rsidR="000A310F" w:rsidRPr="00E62E4E">
        <w:rPr>
          <w:rFonts w:ascii="Arial" w:hAnsi="Arial" w:cs="Arial"/>
          <w:sz w:val="24"/>
          <w:szCs w:val="24"/>
        </w:rPr>
        <w:t xml:space="preserve"> to support</w:t>
      </w:r>
      <w:r w:rsidRPr="00E62E4E">
        <w:rPr>
          <w:rFonts w:ascii="Arial" w:hAnsi="Arial" w:cs="Arial"/>
          <w:sz w:val="24"/>
          <w:szCs w:val="24"/>
        </w:rPr>
        <w:t xml:space="preserve"> </w:t>
      </w:r>
      <w:r w:rsidR="000A310F" w:rsidRPr="00E62E4E">
        <w:rPr>
          <w:rFonts w:ascii="Arial" w:hAnsi="Arial" w:cs="Arial"/>
          <w:sz w:val="24"/>
          <w:szCs w:val="24"/>
        </w:rPr>
        <w:t xml:space="preserve">this vision. </w:t>
      </w:r>
    </w:p>
    <w:p w:rsidR="00DE5FB7" w:rsidRPr="00E62E4E" w:rsidRDefault="00DE5FB7" w:rsidP="00E62E4E">
      <w:pPr>
        <w:spacing w:line="360" w:lineRule="auto"/>
        <w:rPr>
          <w:rFonts w:ascii="Arial" w:hAnsi="Arial" w:cs="Arial"/>
          <w:b/>
          <w:sz w:val="24"/>
          <w:szCs w:val="24"/>
        </w:rPr>
      </w:pPr>
      <w:r w:rsidRPr="00E62E4E">
        <w:rPr>
          <w:rFonts w:ascii="Arial" w:hAnsi="Arial" w:cs="Arial"/>
          <w:b/>
          <w:sz w:val="24"/>
          <w:szCs w:val="24"/>
        </w:rPr>
        <w:t>S</w:t>
      </w:r>
      <w:r w:rsidR="00E62E4E">
        <w:rPr>
          <w:rFonts w:ascii="Arial" w:hAnsi="Arial" w:cs="Arial"/>
          <w:b/>
          <w:sz w:val="24"/>
          <w:szCs w:val="24"/>
        </w:rPr>
        <w:t>chool</w:t>
      </w:r>
      <w:r w:rsidRPr="00E62E4E">
        <w:rPr>
          <w:rFonts w:ascii="Arial" w:hAnsi="Arial" w:cs="Arial"/>
          <w:b/>
          <w:sz w:val="24"/>
          <w:szCs w:val="24"/>
        </w:rPr>
        <w:t xml:space="preserve"> Objectives</w:t>
      </w:r>
    </w:p>
    <w:p w:rsidR="003E7A4C" w:rsidRPr="00E62E4E" w:rsidRDefault="00EF6109" w:rsidP="00E62E4E">
      <w:pPr>
        <w:spacing w:line="360" w:lineRule="auto"/>
        <w:rPr>
          <w:rFonts w:ascii="Arial" w:hAnsi="Arial" w:cs="Arial"/>
          <w:sz w:val="24"/>
          <w:szCs w:val="24"/>
        </w:rPr>
      </w:pPr>
      <w:r w:rsidRPr="00E62E4E">
        <w:rPr>
          <w:rFonts w:ascii="Arial" w:hAnsi="Arial" w:cs="Arial"/>
          <w:sz w:val="24"/>
          <w:szCs w:val="24"/>
        </w:rPr>
        <w:t xml:space="preserve">At Parklands Junior </w:t>
      </w:r>
      <w:proofErr w:type="gramStart"/>
      <w:r w:rsidRPr="00E62E4E">
        <w:rPr>
          <w:rFonts w:ascii="Arial" w:hAnsi="Arial" w:cs="Arial"/>
          <w:sz w:val="24"/>
          <w:szCs w:val="24"/>
        </w:rPr>
        <w:t>school</w:t>
      </w:r>
      <w:proofErr w:type="gramEnd"/>
      <w:r>
        <w:rPr>
          <w:rFonts w:ascii="Arial" w:hAnsi="Arial" w:cs="Arial"/>
          <w:sz w:val="24"/>
          <w:szCs w:val="24"/>
        </w:rPr>
        <w:t>, we</w:t>
      </w:r>
      <w:r w:rsidR="000A310F" w:rsidRPr="00E62E4E">
        <w:rPr>
          <w:rFonts w:ascii="Arial" w:hAnsi="Arial" w:cs="Arial"/>
          <w:sz w:val="24"/>
          <w:szCs w:val="24"/>
        </w:rPr>
        <w:t xml:space="preserve"> are committed to ensuring </w:t>
      </w:r>
      <w:r w:rsidR="00DE5FB7" w:rsidRPr="00E62E4E">
        <w:rPr>
          <w:rFonts w:ascii="Arial" w:hAnsi="Arial" w:cs="Arial"/>
          <w:sz w:val="24"/>
          <w:szCs w:val="24"/>
        </w:rPr>
        <w:t xml:space="preserve">that </w:t>
      </w:r>
      <w:r w:rsidR="000A310F" w:rsidRPr="00E62E4E">
        <w:rPr>
          <w:rFonts w:ascii="Arial" w:hAnsi="Arial" w:cs="Arial"/>
          <w:sz w:val="24"/>
          <w:szCs w:val="24"/>
        </w:rPr>
        <w:t xml:space="preserve">all </w:t>
      </w:r>
      <w:r w:rsidR="00DE5FB7" w:rsidRPr="00E62E4E">
        <w:rPr>
          <w:rFonts w:ascii="Arial" w:hAnsi="Arial" w:cs="Arial"/>
          <w:sz w:val="24"/>
          <w:szCs w:val="24"/>
        </w:rPr>
        <w:t>pupils</w:t>
      </w:r>
      <w:r w:rsidR="000A310F" w:rsidRPr="00E62E4E">
        <w:rPr>
          <w:rFonts w:ascii="Arial" w:hAnsi="Arial" w:cs="Arial"/>
          <w:sz w:val="24"/>
          <w:szCs w:val="24"/>
        </w:rPr>
        <w:t xml:space="preserve"> make </w:t>
      </w:r>
      <w:r w:rsidR="00DE5FB7" w:rsidRPr="00E62E4E">
        <w:rPr>
          <w:rFonts w:ascii="Arial" w:hAnsi="Arial" w:cs="Arial"/>
          <w:sz w:val="24"/>
          <w:szCs w:val="24"/>
        </w:rPr>
        <w:t xml:space="preserve">excellent </w:t>
      </w:r>
      <w:r w:rsidR="000A310F" w:rsidRPr="00E62E4E">
        <w:rPr>
          <w:rFonts w:ascii="Arial" w:hAnsi="Arial" w:cs="Arial"/>
          <w:sz w:val="24"/>
          <w:szCs w:val="24"/>
        </w:rPr>
        <w:t>progress</w:t>
      </w:r>
      <w:r w:rsidR="00DE5FB7" w:rsidRPr="00E62E4E">
        <w:rPr>
          <w:rFonts w:ascii="Arial" w:hAnsi="Arial" w:cs="Arial"/>
          <w:sz w:val="24"/>
          <w:szCs w:val="24"/>
        </w:rPr>
        <w:t xml:space="preserve"> and we monitor the </w:t>
      </w:r>
      <w:r w:rsidR="000A310F" w:rsidRPr="00E62E4E">
        <w:rPr>
          <w:rFonts w:ascii="Arial" w:hAnsi="Arial" w:cs="Arial"/>
          <w:sz w:val="24"/>
          <w:szCs w:val="24"/>
        </w:rPr>
        <w:t>achievement of e</w:t>
      </w:r>
      <w:r w:rsidR="00DE5FB7" w:rsidRPr="00E62E4E">
        <w:rPr>
          <w:rFonts w:ascii="Arial" w:hAnsi="Arial" w:cs="Arial"/>
          <w:sz w:val="24"/>
          <w:szCs w:val="24"/>
        </w:rPr>
        <w:t xml:space="preserve">ach pupil academically and holistically to ensure that all </w:t>
      </w:r>
      <w:r w:rsidR="000A310F" w:rsidRPr="00E62E4E">
        <w:rPr>
          <w:rFonts w:ascii="Arial" w:hAnsi="Arial" w:cs="Arial"/>
          <w:sz w:val="24"/>
          <w:szCs w:val="24"/>
        </w:rPr>
        <w:t>child</w:t>
      </w:r>
      <w:r w:rsidR="00DE5FB7" w:rsidRPr="00E62E4E">
        <w:rPr>
          <w:rFonts w:ascii="Arial" w:hAnsi="Arial" w:cs="Arial"/>
          <w:sz w:val="24"/>
          <w:szCs w:val="24"/>
        </w:rPr>
        <w:t xml:space="preserve">ren achieve </w:t>
      </w:r>
      <w:r w:rsidR="000A310F" w:rsidRPr="00E62E4E">
        <w:rPr>
          <w:rFonts w:ascii="Arial" w:hAnsi="Arial" w:cs="Arial"/>
          <w:sz w:val="24"/>
          <w:szCs w:val="24"/>
        </w:rPr>
        <w:t xml:space="preserve">their potential. We </w:t>
      </w:r>
      <w:r w:rsidR="00DE5FB7" w:rsidRPr="00E62E4E">
        <w:rPr>
          <w:rFonts w:ascii="Arial" w:hAnsi="Arial" w:cs="Arial"/>
          <w:sz w:val="24"/>
          <w:szCs w:val="24"/>
        </w:rPr>
        <w:t xml:space="preserve">aim to </w:t>
      </w:r>
      <w:r w:rsidR="000A310F" w:rsidRPr="00E62E4E">
        <w:rPr>
          <w:rFonts w:ascii="Arial" w:hAnsi="Arial" w:cs="Arial"/>
          <w:sz w:val="24"/>
          <w:szCs w:val="24"/>
        </w:rPr>
        <w:t xml:space="preserve">ensure that no </w:t>
      </w:r>
      <w:r w:rsidR="00DE5FB7" w:rsidRPr="00E62E4E">
        <w:rPr>
          <w:rFonts w:ascii="Arial" w:hAnsi="Arial" w:cs="Arial"/>
          <w:sz w:val="24"/>
          <w:szCs w:val="24"/>
        </w:rPr>
        <w:t xml:space="preserve">pupils are </w:t>
      </w:r>
      <w:r w:rsidR="000A310F" w:rsidRPr="00E62E4E">
        <w:rPr>
          <w:rFonts w:ascii="Arial" w:hAnsi="Arial" w:cs="Arial"/>
          <w:sz w:val="24"/>
          <w:szCs w:val="24"/>
        </w:rPr>
        <w:t>disadvantaged due to their gender, ethnic origin</w:t>
      </w:r>
      <w:r w:rsidR="00DE5FB7" w:rsidRPr="00E62E4E">
        <w:rPr>
          <w:rFonts w:ascii="Arial" w:hAnsi="Arial" w:cs="Arial"/>
          <w:sz w:val="24"/>
          <w:szCs w:val="24"/>
        </w:rPr>
        <w:t>,</w:t>
      </w:r>
      <w:r w:rsidR="000A310F" w:rsidRPr="00E62E4E">
        <w:rPr>
          <w:rFonts w:ascii="Arial" w:hAnsi="Arial" w:cs="Arial"/>
          <w:sz w:val="24"/>
          <w:szCs w:val="24"/>
        </w:rPr>
        <w:t xml:space="preserve"> family income or </w:t>
      </w:r>
      <w:r w:rsidR="00DE5FB7" w:rsidRPr="00E62E4E">
        <w:rPr>
          <w:rFonts w:ascii="Arial" w:hAnsi="Arial" w:cs="Arial"/>
          <w:sz w:val="24"/>
          <w:szCs w:val="24"/>
        </w:rPr>
        <w:t>socio-economic ba</w:t>
      </w:r>
      <w:r w:rsidR="000A310F" w:rsidRPr="00E62E4E">
        <w:rPr>
          <w:rFonts w:ascii="Arial" w:hAnsi="Arial" w:cs="Arial"/>
          <w:sz w:val="24"/>
          <w:szCs w:val="24"/>
        </w:rPr>
        <w:t xml:space="preserve">ckground. </w:t>
      </w:r>
      <w:r w:rsidR="00DE5FB7" w:rsidRPr="00E62E4E">
        <w:rPr>
          <w:rFonts w:ascii="Arial" w:hAnsi="Arial" w:cs="Arial"/>
          <w:sz w:val="24"/>
          <w:szCs w:val="24"/>
        </w:rPr>
        <w:t xml:space="preserve">This </w:t>
      </w:r>
      <w:r w:rsidR="000A310F" w:rsidRPr="00E62E4E">
        <w:rPr>
          <w:rFonts w:ascii="Arial" w:hAnsi="Arial" w:cs="Arial"/>
          <w:sz w:val="24"/>
          <w:szCs w:val="24"/>
        </w:rPr>
        <w:t xml:space="preserve">may </w:t>
      </w:r>
      <w:r w:rsidR="00DE5FB7" w:rsidRPr="00E62E4E">
        <w:rPr>
          <w:rFonts w:ascii="Arial" w:hAnsi="Arial" w:cs="Arial"/>
          <w:sz w:val="24"/>
          <w:szCs w:val="24"/>
        </w:rPr>
        <w:t xml:space="preserve">involve additional </w:t>
      </w:r>
      <w:r w:rsidR="000A310F" w:rsidRPr="00E62E4E">
        <w:rPr>
          <w:rFonts w:ascii="Arial" w:hAnsi="Arial" w:cs="Arial"/>
          <w:sz w:val="24"/>
          <w:szCs w:val="24"/>
        </w:rPr>
        <w:t xml:space="preserve">individual or small group teaching </w:t>
      </w:r>
      <w:r w:rsidR="00DE5FB7" w:rsidRPr="00E62E4E">
        <w:rPr>
          <w:rFonts w:ascii="Arial" w:hAnsi="Arial" w:cs="Arial"/>
          <w:sz w:val="24"/>
          <w:szCs w:val="24"/>
        </w:rPr>
        <w:t xml:space="preserve">or involve </w:t>
      </w:r>
      <w:r w:rsidR="000A310F" w:rsidRPr="00E62E4E">
        <w:rPr>
          <w:rFonts w:ascii="Arial" w:hAnsi="Arial" w:cs="Arial"/>
          <w:sz w:val="24"/>
          <w:szCs w:val="24"/>
        </w:rPr>
        <w:t xml:space="preserve">an </w:t>
      </w:r>
      <w:proofErr w:type="gramStart"/>
      <w:r w:rsidR="000A310F" w:rsidRPr="00E62E4E">
        <w:rPr>
          <w:rFonts w:ascii="Arial" w:hAnsi="Arial" w:cs="Arial"/>
          <w:sz w:val="24"/>
          <w:szCs w:val="24"/>
        </w:rPr>
        <w:t>evidence based</w:t>
      </w:r>
      <w:proofErr w:type="gramEnd"/>
      <w:r w:rsidR="000A310F" w:rsidRPr="00E62E4E">
        <w:rPr>
          <w:rFonts w:ascii="Arial" w:hAnsi="Arial" w:cs="Arial"/>
          <w:sz w:val="24"/>
          <w:szCs w:val="24"/>
        </w:rPr>
        <w:t xml:space="preserve"> intervention. </w:t>
      </w:r>
      <w:r w:rsidR="00DE5FB7" w:rsidRPr="00E62E4E">
        <w:rPr>
          <w:rFonts w:ascii="Arial" w:hAnsi="Arial" w:cs="Arial"/>
          <w:sz w:val="24"/>
          <w:szCs w:val="24"/>
        </w:rPr>
        <w:t xml:space="preserve">The school may provide </w:t>
      </w:r>
      <w:r w:rsidR="000A310F" w:rsidRPr="00E62E4E">
        <w:rPr>
          <w:rFonts w:ascii="Arial" w:hAnsi="Arial" w:cs="Arial"/>
          <w:sz w:val="24"/>
          <w:szCs w:val="24"/>
        </w:rPr>
        <w:t xml:space="preserve">additional resources, enrichment </w:t>
      </w:r>
      <w:r w:rsidR="00DE5FB7" w:rsidRPr="00E62E4E">
        <w:rPr>
          <w:rFonts w:ascii="Arial" w:hAnsi="Arial" w:cs="Arial"/>
          <w:sz w:val="24"/>
          <w:szCs w:val="24"/>
        </w:rPr>
        <w:t xml:space="preserve">activities </w:t>
      </w:r>
      <w:r w:rsidR="000A310F" w:rsidRPr="00E62E4E">
        <w:rPr>
          <w:rFonts w:ascii="Arial" w:hAnsi="Arial" w:cs="Arial"/>
          <w:sz w:val="24"/>
          <w:szCs w:val="24"/>
        </w:rPr>
        <w:t>or access to opportunities that enhance learning</w:t>
      </w:r>
      <w:r w:rsidR="00DE5FB7" w:rsidRPr="00E62E4E">
        <w:rPr>
          <w:rFonts w:ascii="Arial" w:hAnsi="Arial" w:cs="Arial"/>
          <w:sz w:val="24"/>
          <w:szCs w:val="24"/>
        </w:rPr>
        <w:t>.</w:t>
      </w:r>
      <w:r w:rsidR="000A310F" w:rsidRPr="00E62E4E">
        <w:rPr>
          <w:rFonts w:ascii="Arial" w:hAnsi="Arial" w:cs="Arial"/>
          <w:sz w:val="24"/>
          <w:szCs w:val="24"/>
        </w:rPr>
        <w:t xml:space="preserve"> </w:t>
      </w:r>
      <w:r>
        <w:rPr>
          <w:rFonts w:ascii="Arial" w:hAnsi="Arial" w:cs="Arial"/>
          <w:sz w:val="24"/>
          <w:szCs w:val="24"/>
        </w:rPr>
        <w:t>W</w:t>
      </w:r>
      <w:r w:rsidR="000A310F" w:rsidRPr="00E62E4E">
        <w:rPr>
          <w:rFonts w:ascii="Arial" w:hAnsi="Arial" w:cs="Arial"/>
          <w:sz w:val="24"/>
          <w:szCs w:val="24"/>
        </w:rPr>
        <w:t xml:space="preserve">e </w:t>
      </w:r>
      <w:r w:rsidR="003E7A4C" w:rsidRPr="00E62E4E">
        <w:rPr>
          <w:rFonts w:ascii="Arial" w:hAnsi="Arial" w:cs="Arial"/>
          <w:sz w:val="24"/>
          <w:szCs w:val="24"/>
        </w:rPr>
        <w:t xml:space="preserve">aim </w:t>
      </w:r>
      <w:r w:rsidR="000A310F" w:rsidRPr="00E62E4E">
        <w:rPr>
          <w:rFonts w:ascii="Arial" w:hAnsi="Arial" w:cs="Arial"/>
          <w:sz w:val="24"/>
          <w:szCs w:val="24"/>
        </w:rPr>
        <w:t xml:space="preserve">to ensure that all </w:t>
      </w:r>
      <w:r w:rsidR="003E7A4C" w:rsidRPr="00E62E4E">
        <w:rPr>
          <w:rFonts w:ascii="Arial" w:hAnsi="Arial" w:cs="Arial"/>
          <w:sz w:val="24"/>
          <w:szCs w:val="24"/>
        </w:rPr>
        <w:t xml:space="preserve">pupils </w:t>
      </w:r>
      <w:r w:rsidR="000A310F" w:rsidRPr="00E62E4E">
        <w:rPr>
          <w:rFonts w:ascii="Arial" w:hAnsi="Arial" w:cs="Arial"/>
          <w:sz w:val="24"/>
          <w:szCs w:val="24"/>
        </w:rPr>
        <w:t xml:space="preserve">make at least good progress </w:t>
      </w:r>
      <w:r w:rsidR="000A310F" w:rsidRPr="00E62E4E">
        <w:rPr>
          <w:rFonts w:ascii="Arial" w:hAnsi="Arial" w:cs="Arial"/>
          <w:sz w:val="24"/>
          <w:szCs w:val="24"/>
        </w:rPr>
        <w:lastRenderedPageBreak/>
        <w:t xml:space="preserve">relative to their starting points and </w:t>
      </w:r>
      <w:proofErr w:type="gramStart"/>
      <w:r w:rsidR="000A310F" w:rsidRPr="00E62E4E">
        <w:rPr>
          <w:rFonts w:ascii="Arial" w:hAnsi="Arial" w:cs="Arial"/>
          <w:sz w:val="24"/>
          <w:szCs w:val="24"/>
        </w:rPr>
        <w:t xml:space="preserve">are </w:t>
      </w:r>
      <w:r w:rsidR="003E7A4C" w:rsidRPr="00E62E4E">
        <w:rPr>
          <w:rFonts w:ascii="Arial" w:hAnsi="Arial" w:cs="Arial"/>
          <w:sz w:val="24"/>
          <w:szCs w:val="24"/>
        </w:rPr>
        <w:t>prepared</w:t>
      </w:r>
      <w:proofErr w:type="gramEnd"/>
      <w:r w:rsidR="003E7A4C" w:rsidRPr="00E62E4E">
        <w:rPr>
          <w:rFonts w:ascii="Arial" w:hAnsi="Arial" w:cs="Arial"/>
          <w:sz w:val="24"/>
          <w:szCs w:val="24"/>
        </w:rPr>
        <w:t xml:space="preserve"> </w:t>
      </w:r>
      <w:r w:rsidR="000A310F" w:rsidRPr="00E62E4E">
        <w:rPr>
          <w:rFonts w:ascii="Arial" w:hAnsi="Arial" w:cs="Arial"/>
          <w:sz w:val="24"/>
          <w:szCs w:val="24"/>
        </w:rPr>
        <w:t xml:space="preserve">for the next stage in their education. We monitor </w:t>
      </w:r>
      <w:r w:rsidR="003E7A4C" w:rsidRPr="00E62E4E">
        <w:rPr>
          <w:rFonts w:ascii="Arial" w:hAnsi="Arial" w:cs="Arial"/>
          <w:sz w:val="24"/>
          <w:szCs w:val="24"/>
        </w:rPr>
        <w:t xml:space="preserve">their </w:t>
      </w:r>
      <w:r w:rsidR="000A310F" w:rsidRPr="00E62E4E">
        <w:rPr>
          <w:rFonts w:ascii="Arial" w:hAnsi="Arial" w:cs="Arial"/>
          <w:sz w:val="24"/>
          <w:szCs w:val="24"/>
        </w:rPr>
        <w:t xml:space="preserve">progress through </w:t>
      </w:r>
      <w:r w:rsidR="003E7A4C" w:rsidRPr="00E62E4E">
        <w:rPr>
          <w:rFonts w:ascii="Arial" w:hAnsi="Arial" w:cs="Arial"/>
          <w:sz w:val="24"/>
          <w:szCs w:val="24"/>
        </w:rPr>
        <w:t xml:space="preserve">a thorough </w:t>
      </w:r>
      <w:r w:rsidR="000A310F" w:rsidRPr="00E62E4E">
        <w:rPr>
          <w:rFonts w:ascii="Arial" w:hAnsi="Arial" w:cs="Arial"/>
          <w:sz w:val="24"/>
          <w:szCs w:val="24"/>
        </w:rPr>
        <w:t xml:space="preserve">analysis of assessment information and </w:t>
      </w:r>
      <w:proofErr w:type="gramStart"/>
      <w:r w:rsidR="000A310F" w:rsidRPr="00E62E4E">
        <w:rPr>
          <w:rFonts w:ascii="Arial" w:hAnsi="Arial" w:cs="Arial"/>
          <w:sz w:val="24"/>
          <w:szCs w:val="24"/>
        </w:rPr>
        <w:t>half termly</w:t>
      </w:r>
      <w:proofErr w:type="gramEnd"/>
      <w:r w:rsidR="000A310F" w:rsidRPr="00E62E4E">
        <w:rPr>
          <w:rFonts w:ascii="Arial" w:hAnsi="Arial" w:cs="Arial"/>
          <w:sz w:val="24"/>
          <w:szCs w:val="24"/>
        </w:rPr>
        <w:t xml:space="preserve"> progress meetings. </w:t>
      </w:r>
    </w:p>
    <w:p w:rsidR="003E7A4C" w:rsidRDefault="000A310F" w:rsidP="00E62E4E">
      <w:pPr>
        <w:spacing w:line="360" w:lineRule="auto"/>
        <w:rPr>
          <w:rFonts w:ascii="Arial" w:hAnsi="Arial" w:cs="Arial"/>
          <w:sz w:val="24"/>
          <w:szCs w:val="24"/>
        </w:rPr>
      </w:pPr>
      <w:r w:rsidRPr="00E62E4E">
        <w:rPr>
          <w:rFonts w:ascii="Arial" w:hAnsi="Arial" w:cs="Arial"/>
          <w:sz w:val="24"/>
          <w:szCs w:val="24"/>
        </w:rPr>
        <w:t xml:space="preserve">We ensure that teaching and learning </w:t>
      </w:r>
      <w:r w:rsidR="003E7A4C" w:rsidRPr="00E62E4E">
        <w:rPr>
          <w:rFonts w:ascii="Arial" w:hAnsi="Arial" w:cs="Arial"/>
          <w:sz w:val="24"/>
          <w:szCs w:val="24"/>
        </w:rPr>
        <w:t xml:space="preserve">at Parkland Junior School </w:t>
      </w:r>
      <w:r w:rsidRPr="00E62E4E">
        <w:rPr>
          <w:rFonts w:ascii="Arial" w:hAnsi="Arial" w:cs="Arial"/>
          <w:sz w:val="24"/>
          <w:szCs w:val="24"/>
        </w:rPr>
        <w:t>meet</w:t>
      </w:r>
      <w:r w:rsidR="003E7A4C" w:rsidRPr="00E62E4E">
        <w:rPr>
          <w:rFonts w:ascii="Arial" w:hAnsi="Arial" w:cs="Arial"/>
          <w:sz w:val="24"/>
          <w:szCs w:val="24"/>
        </w:rPr>
        <w:t>s</w:t>
      </w:r>
      <w:r w:rsidRPr="00E62E4E">
        <w:rPr>
          <w:rFonts w:ascii="Arial" w:hAnsi="Arial" w:cs="Arial"/>
          <w:sz w:val="24"/>
          <w:szCs w:val="24"/>
        </w:rPr>
        <w:t xml:space="preserve"> the needs of all </w:t>
      </w:r>
      <w:r w:rsidR="003E7A4C" w:rsidRPr="00E62E4E">
        <w:rPr>
          <w:rFonts w:ascii="Arial" w:hAnsi="Arial" w:cs="Arial"/>
          <w:sz w:val="24"/>
          <w:szCs w:val="24"/>
        </w:rPr>
        <w:t xml:space="preserve">pupils by creating </w:t>
      </w:r>
      <w:r w:rsidRPr="00E62E4E">
        <w:rPr>
          <w:rFonts w:ascii="Arial" w:hAnsi="Arial" w:cs="Arial"/>
          <w:sz w:val="24"/>
          <w:szCs w:val="24"/>
        </w:rPr>
        <w:t>a culture of high expectations</w:t>
      </w:r>
      <w:r w:rsidR="003E7A4C" w:rsidRPr="00E62E4E">
        <w:rPr>
          <w:rFonts w:ascii="Arial" w:hAnsi="Arial" w:cs="Arial"/>
          <w:sz w:val="24"/>
          <w:szCs w:val="24"/>
        </w:rPr>
        <w:t xml:space="preserve"> </w:t>
      </w:r>
      <w:r w:rsidRPr="00E62E4E">
        <w:rPr>
          <w:rFonts w:ascii="Arial" w:hAnsi="Arial" w:cs="Arial"/>
          <w:sz w:val="24"/>
          <w:szCs w:val="24"/>
        </w:rPr>
        <w:t xml:space="preserve">and aspirations </w:t>
      </w:r>
      <w:r w:rsidR="003E7A4C" w:rsidRPr="00E62E4E">
        <w:rPr>
          <w:rFonts w:ascii="Arial" w:hAnsi="Arial" w:cs="Arial"/>
          <w:sz w:val="24"/>
          <w:szCs w:val="24"/>
        </w:rPr>
        <w:t>for all pupils. School s</w:t>
      </w:r>
      <w:r w:rsidRPr="00E62E4E">
        <w:rPr>
          <w:rFonts w:ascii="Arial" w:hAnsi="Arial" w:cs="Arial"/>
          <w:sz w:val="24"/>
          <w:szCs w:val="24"/>
        </w:rPr>
        <w:t xml:space="preserve">taff support </w:t>
      </w:r>
      <w:r w:rsidR="003E7A4C" w:rsidRPr="00E62E4E">
        <w:rPr>
          <w:rFonts w:ascii="Arial" w:hAnsi="Arial" w:cs="Arial"/>
          <w:sz w:val="24"/>
          <w:szCs w:val="24"/>
        </w:rPr>
        <w:t xml:space="preserve">pupils and </w:t>
      </w:r>
      <w:r w:rsidRPr="00E62E4E">
        <w:rPr>
          <w:rFonts w:ascii="Arial" w:hAnsi="Arial" w:cs="Arial"/>
          <w:sz w:val="24"/>
          <w:szCs w:val="24"/>
        </w:rPr>
        <w:t xml:space="preserve">ensure that appropriate provision </w:t>
      </w:r>
      <w:proofErr w:type="gramStart"/>
      <w:r w:rsidRPr="00E62E4E">
        <w:rPr>
          <w:rFonts w:ascii="Arial" w:hAnsi="Arial" w:cs="Arial"/>
          <w:sz w:val="24"/>
          <w:szCs w:val="24"/>
        </w:rPr>
        <w:t>is made</w:t>
      </w:r>
      <w:proofErr w:type="gramEnd"/>
      <w:r w:rsidR="009A38D6">
        <w:rPr>
          <w:rFonts w:ascii="Arial" w:hAnsi="Arial" w:cs="Arial"/>
          <w:sz w:val="24"/>
          <w:szCs w:val="24"/>
        </w:rPr>
        <w:t xml:space="preserve">, </w:t>
      </w:r>
      <w:r w:rsidRPr="00E62E4E">
        <w:rPr>
          <w:rFonts w:ascii="Arial" w:hAnsi="Arial" w:cs="Arial"/>
          <w:sz w:val="24"/>
          <w:szCs w:val="24"/>
        </w:rPr>
        <w:t>ensuring that the needs of disadvantaged pupils are adequately addressed. In making provision for disadvantaged pupils, we recognise that not all pupils who receive free school meals will be socially disadvantaged</w:t>
      </w:r>
      <w:r w:rsidR="003E7A4C" w:rsidRPr="00E62E4E">
        <w:rPr>
          <w:rFonts w:ascii="Arial" w:hAnsi="Arial" w:cs="Arial"/>
          <w:sz w:val="24"/>
          <w:szCs w:val="24"/>
        </w:rPr>
        <w:t xml:space="preserve"> and that </w:t>
      </w:r>
      <w:r w:rsidRPr="00E62E4E">
        <w:rPr>
          <w:rFonts w:ascii="Arial" w:hAnsi="Arial" w:cs="Arial"/>
          <w:sz w:val="24"/>
          <w:szCs w:val="24"/>
        </w:rPr>
        <w:t>that not all pupils who</w:t>
      </w:r>
      <w:r w:rsidR="003E7A4C" w:rsidRPr="00E62E4E">
        <w:rPr>
          <w:rFonts w:ascii="Arial" w:hAnsi="Arial" w:cs="Arial"/>
          <w:sz w:val="24"/>
          <w:szCs w:val="24"/>
        </w:rPr>
        <w:t xml:space="preserve"> are socially disadvantaged </w:t>
      </w:r>
      <w:r w:rsidRPr="00E62E4E">
        <w:rPr>
          <w:rFonts w:ascii="Arial" w:hAnsi="Arial" w:cs="Arial"/>
          <w:sz w:val="24"/>
          <w:szCs w:val="24"/>
        </w:rPr>
        <w:t xml:space="preserve">qualify </w:t>
      </w:r>
      <w:proofErr w:type="gramStart"/>
      <w:r w:rsidRPr="00E62E4E">
        <w:rPr>
          <w:rFonts w:ascii="Arial" w:hAnsi="Arial" w:cs="Arial"/>
          <w:sz w:val="24"/>
          <w:szCs w:val="24"/>
        </w:rPr>
        <w:t>for free</w:t>
      </w:r>
      <w:proofErr w:type="gramEnd"/>
      <w:r w:rsidRPr="00E62E4E">
        <w:rPr>
          <w:rFonts w:ascii="Arial" w:hAnsi="Arial" w:cs="Arial"/>
          <w:sz w:val="24"/>
          <w:szCs w:val="24"/>
        </w:rPr>
        <w:t xml:space="preserve"> school meals. We </w:t>
      </w:r>
      <w:r w:rsidR="003E7A4C" w:rsidRPr="00E62E4E">
        <w:rPr>
          <w:rFonts w:ascii="Arial" w:hAnsi="Arial" w:cs="Arial"/>
          <w:sz w:val="24"/>
          <w:szCs w:val="24"/>
        </w:rPr>
        <w:t xml:space="preserve">therefore </w:t>
      </w:r>
      <w:r w:rsidRPr="00E62E4E">
        <w:rPr>
          <w:rFonts w:ascii="Arial" w:hAnsi="Arial" w:cs="Arial"/>
          <w:sz w:val="24"/>
          <w:szCs w:val="24"/>
        </w:rPr>
        <w:t>allocate pupil premium funding to support any pupil or groups of pupils the school has identified as being disadvantaged</w:t>
      </w:r>
      <w:r w:rsidR="003E7A4C" w:rsidRPr="00E62E4E">
        <w:rPr>
          <w:rFonts w:ascii="Arial" w:hAnsi="Arial" w:cs="Arial"/>
          <w:sz w:val="24"/>
          <w:szCs w:val="24"/>
        </w:rPr>
        <w:t>.</w:t>
      </w:r>
    </w:p>
    <w:p w:rsidR="00CD46EF" w:rsidRPr="00CD46EF" w:rsidRDefault="00CD46EF" w:rsidP="00CD46EF">
      <w:pPr>
        <w:spacing w:line="360" w:lineRule="auto"/>
        <w:rPr>
          <w:rFonts w:ascii="Arial" w:hAnsi="Arial" w:cs="Arial"/>
          <w:b/>
          <w:sz w:val="24"/>
          <w:szCs w:val="24"/>
        </w:rPr>
      </w:pPr>
      <w:r w:rsidRPr="00CD46EF">
        <w:rPr>
          <w:rFonts w:ascii="Arial" w:hAnsi="Arial" w:cs="Arial"/>
          <w:b/>
          <w:sz w:val="24"/>
          <w:szCs w:val="24"/>
        </w:rPr>
        <w:t>Barriers to learning</w:t>
      </w:r>
    </w:p>
    <w:p w:rsidR="00CD46EF" w:rsidRPr="00CD46EF" w:rsidRDefault="00CD46EF" w:rsidP="00CD46EF">
      <w:pPr>
        <w:spacing w:line="360" w:lineRule="auto"/>
        <w:rPr>
          <w:rFonts w:ascii="Arial" w:hAnsi="Arial" w:cs="Arial"/>
          <w:sz w:val="24"/>
          <w:szCs w:val="24"/>
        </w:rPr>
      </w:pPr>
      <w:r w:rsidRPr="00CD46EF">
        <w:rPr>
          <w:rFonts w:ascii="Arial" w:hAnsi="Arial" w:cs="Arial"/>
          <w:sz w:val="24"/>
          <w:szCs w:val="24"/>
        </w:rPr>
        <w:t xml:space="preserve">At Parklands Junior School Pupils who </w:t>
      </w:r>
      <w:proofErr w:type="gramStart"/>
      <w:r w:rsidRPr="00CD46EF">
        <w:rPr>
          <w:rFonts w:ascii="Arial" w:hAnsi="Arial" w:cs="Arial"/>
          <w:sz w:val="24"/>
          <w:szCs w:val="24"/>
        </w:rPr>
        <w:t>receive</w:t>
      </w:r>
      <w:proofErr w:type="gramEnd"/>
      <w:r w:rsidRPr="00CD46EF">
        <w:rPr>
          <w:rFonts w:ascii="Arial" w:hAnsi="Arial" w:cs="Arial"/>
          <w:sz w:val="24"/>
          <w:szCs w:val="24"/>
        </w:rPr>
        <w:t xml:space="preserve"> Pupil Premium (PP) can face a wide range of difficulties. These</w:t>
      </w:r>
    </w:p>
    <w:p w:rsidR="00CD46EF" w:rsidRPr="00CD46EF" w:rsidRDefault="00CD46EF" w:rsidP="00CD46EF">
      <w:pPr>
        <w:spacing w:line="360" w:lineRule="auto"/>
        <w:rPr>
          <w:rFonts w:ascii="Arial" w:hAnsi="Arial" w:cs="Arial"/>
          <w:sz w:val="24"/>
          <w:szCs w:val="24"/>
        </w:rPr>
      </w:pPr>
      <w:proofErr w:type="gramStart"/>
      <w:r w:rsidRPr="00CD46EF">
        <w:rPr>
          <w:rFonts w:ascii="Arial" w:hAnsi="Arial" w:cs="Arial"/>
          <w:sz w:val="24"/>
          <w:szCs w:val="24"/>
        </w:rPr>
        <w:t>barriers</w:t>
      </w:r>
      <w:proofErr w:type="gramEnd"/>
      <w:r w:rsidRPr="00CD46EF">
        <w:rPr>
          <w:rFonts w:ascii="Arial" w:hAnsi="Arial" w:cs="Arial"/>
          <w:sz w:val="24"/>
          <w:szCs w:val="24"/>
        </w:rPr>
        <w:t xml:space="preserve"> to learning are not typical of every pupil who receives the payment and are also not limited to these pupils</w:t>
      </w:r>
    </w:p>
    <w:p w:rsidR="00CD46EF" w:rsidRPr="00CD46EF" w:rsidRDefault="00CD46EF" w:rsidP="00CD46EF">
      <w:pPr>
        <w:spacing w:line="360" w:lineRule="auto"/>
        <w:rPr>
          <w:rFonts w:ascii="Arial" w:hAnsi="Arial" w:cs="Arial"/>
          <w:sz w:val="24"/>
          <w:szCs w:val="24"/>
        </w:rPr>
      </w:pPr>
      <w:proofErr w:type="gramStart"/>
      <w:r w:rsidRPr="00CD46EF">
        <w:rPr>
          <w:rFonts w:ascii="Arial" w:hAnsi="Arial" w:cs="Arial"/>
          <w:sz w:val="24"/>
          <w:szCs w:val="24"/>
        </w:rPr>
        <w:t>who</w:t>
      </w:r>
      <w:proofErr w:type="gramEnd"/>
      <w:r w:rsidRPr="00CD46EF">
        <w:rPr>
          <w:rFonts w:ascii="Arial" w:hAnsi="Arial" w:cs="Arial"/>
          <w:sz w:val="24"/>
          <w:szCs w:val="24"/>
        </w:rPr>
        <w:t xml:space="preserve"> receive PP</w:t>
      </w:r>
    </w:p>
    <w:p w:rsidR="00CD46EF" w:rsidRPr="00CD46EF" w:rsidRDefault="00CD46EF" w:rsidP="00CD46EF">
      <w:pPr>
        <w:spacing w:line="360" w:lineRule="auto"/>
        <w:rPr>
          <w:rFonts w:ascii="Arial" w:hAnsi="Arial" w:cs="Arial"/>
          <w:sz w:val="24"/>
          <w:szCs w:val="24"/>
        </w:rPr>
      </w:pPr>
      <w:r w:rsidRPr="00CD46EF">
        <w:rPr>
          <w:rFonts w:ascii="Arial" w:hAnsi="Arial" w:cs="Arial"/>
          <w:sz w:val="24"/>
          <w:szCs w:val="24"/>
        </w:rPr>
        <w:t>A Pupil who receives PP may experience:</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Less financial support within the home</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Less access to basic needs</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Less support for school work/emotional support</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EAL (English as Additional Language)</w:t>
      </w:r>
    </w:p>
    <w:p w:rsidR="00CD46EF" w:rsidRPr="00CD46EF" w:rsidRDefault="00CD46EF" w:rsidP="00CD46EF">
      <w:pPr>
        <w:spacing w:line="360" w:lineRule="auto"/>
        <w:rPr>
          <w:rFonts w:ascii="Arial" w:hAnsi="Arial" w:cs="Arial"/>
          <w:sz w:val="24"/>
          <w:szCs w:val="24"/>
        </w:rPr>
      </w:pPr>
      <w:r w:rsidRPr="00CD46EF">
        <w:rPr>
          <w:rFonts w:ascii="Arial" w:hAnsi="Arial" w:cs="Arial"/>
          <w:sz w:val="24"/>
          <w:szCs w:val="24"/>
        </w:rPr>
        <w:t xml:space="preserve">These barriers could affect the progress of a </w:t>
      </w:r>
      <w:proofErr w:type="gramStart"/>
      <w:r w:rsidRPr="00CD46EF">
        <w:rPr>
          <w:rFonts w:ascii="Arial" w:hAnsi="Arial" w:cs="Arial"/>
          <w:sz w:val="24"/>
          <w:szCs w:val="24"/>
        </w:rPr>
        <w:t>pupil</w:t>
      </w:r>
      <w:proofErr w:type="gramEnd"/>
      <w:r w:rsidRPr="00CD46EF">
        <w:rPr>
          <w:rFonts w:ascii="Arial" w:hAnsi="Arial" w:cs="Arial"/>
          <w:sz w:val="24"/>
          <w:szCs w:val="24"/>
        </w:rPr>
        <w:t xml:space="preserve"> who attends Parklands Junior School in significant ways,</w:t>
      </w:r>
    </w:p>
    <w:p w:rsidR="00CD46EF" w:rsidRPr="00CD46EF" w:rsidRDefault="00CD46EF" w:rsidP="00CD46EF">
      <w:pPr>
        <w:spacing w:line="360" w:lineRule="auto"/>
        <w:rPr>
          <w:rFonts w:ascii="Arial" w:hAnsi="Arial" w:cs="Arial"/>
          <w:sz w:val="24"/>
          <w:szCs w:val="24"/>
        </w:rPr>
      </w:pPr>
      <w:proofErr w:type="gramStart"/>
      <w:r w:rsidRPr="00CD46EF">
        <w:rPr>
          <w:rFonts w:ascii="Arial" w:hAnsi="Arial" w:cs="Arial"/>
          <w:sz w:val="24"/>
          <w:szCs w:val="24"/>
        </w:rPr>
        <w:lastRenderedPageBreak/>
        <w:t>including</w:t>
      </w:r>
      <w:proofErr w:type="gramEnd"/>
      <w:r w:rsidRPr="00CD46EF">
        <w:rPr>
          <w:rFonts w:ascii="Arial" w:hAnsi="Arial" w:cs="Arial"/>
          <w:sz w:val="24"/>
          <w:szCs w:val="24"/>
        </w:rPr>
        <w:t>:</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Low aspirations</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Low engagement in school life</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Low prior attainment</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Slower progress</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w:t>
      </w:r>
      <w:proofErr w:type="spellStart"/>
      <w:r w:rsidRPr="00CD46EF">
        <w:rPr>
          <w:rFonts w:ascii="Arial" w:hAnsi="Arial" w:cs="Arial"/>
          <w:sz w:val="24"/>
          <w:szCs w:val="24"/>
        </w:rPr>
        <w:t>Behavioral</w:t>
      </w:r>
      <w:proofErr w:type="spellEnd"/>
      <w:r w:rsidRPr="00CD46EF">
        <w:rPr>
          <w:rFonts w:ascii="Arial" w:hAnsi="Arial" w:cs="Arial"/>
          <w:sz w:val="24"/>
          <w:szCs w:val="24"/>
        </w:rPr>
        <w:t xml:space="preserve"> difficulties</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Low attendance &amp; punctuality</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Low reading /writing/numeracy ages</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Increased difficulty accessing the curriculum</w:t>
      </w:r>
    </w:p>
    <w:p w:rsidR="00CD46EF" w:rsidRPr="00CD46EF" w:rsidRDefault="00CD46EF" w:rsidP="00CD46EF">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Emotional difficulties leading to low self-esteem and lack of resilience</w:t>
      </w:r>
    </w:p>
    <w:p w:rsidR="00CD46EF" w:rsidRPr="00CD46EF" w:rsidRDefault="00CD46EF" w:rsidP="005457B0">
      <w:pPr>
        <w:pStyle w:val="ListParagraph"/>
        <w:numPr>
          <w:ilvl w:val="0"/>
          <w:numId w:val="3"/>
        </w:numPr>
        <w:spacing w:line="360" w:lineRule="auto"/>
        <w:rPr>
          <w:rFonts w:ascii="Arial" w:hAnsi="Arial" w:cs="Arial"/>
          <w:sz w:val="24"/>
          <w:szCs w:val="24"/>
        </w:rPr>
      </w:pPr>
      <w:r w:rsidRPr="00CD46EF">
        <w:rPr>
          <w:rFonts w:ascii="Arial" w:hAnsi="Arial" w:cs="Arial"/>
          <w:sz w:val="24"/>
          <w:szCs w:val="24"/>
        </w:rPr>
        <w:t xml:space="preserve"> Family disruption within the home.</w:t>
      </w:r>
    </w:p>
    <w:p w:rsidR="004D4EAA" w:rsidRPr="004D4EAA" w:rsidRDefault="004D4EAA" w:rsidP="00E62E4E">
      <w:pPr>
        <w:spacing w:line="360" w:lineRule="auto"/>
        <w:rPr>
          <w:rFonts w:ascii="Arial" w:hAnsi="Arial" w:cs="Arial"/>
          <w:b/>
          <w:sz w:val="24"/>
          <w:szCs w:val="24"/>
        </w:rPr>
      </w:pPr>
      <w:r>
        <w:rPr>
          <w:rFonts w:ascii="Arial" w:hAnsi="Arial" w:cs="Arial"/>
          <w:b/>
          <w:sz w:val="24"/>
          <w:szCs w:val="24"/>
        </w:rPr>
        <w:t>School provision</w:t>
      </w:r>
    </w:p>
    <w:p w:rsidR="003E7A4C" w:rsidRPr="00E62E4E" w:rsidRDefault="000A310F" w:rsidP="00E62E4E">
      <w:pPr>
        <w:spacing w:line="360" w:lineRule="auto"/>
        <w:rPr>
          <w:rFonts w:ascii="Arial" w:hAnsi="Arial" w:cs="Arial"/>
          <w:sz w:val="24"/>
          <w:szCs w:val="24"/>
        </w:rPr>
      </w:pPr>
      <w:r w:rsidRPr="00E62E4E">
        <w:rPr>
          <w:rFonts w:ascii="Arial" w:hAnsi="Arial" w:cs="Arial"/>
          <w:sz w:val="24"/>
          <w:szCs w:val="24"/>
        </w:rPr>
        <w:t xml:space="preserve">Pupil premium funding </w:t>
      </w:r>
      <w:proofErr w:type="gramStart"/>
      <w:r w:rsidR="003E7A4C" w:rsidRPr="00E62E4E">
        <w:rPr>
          <w:rFonts w:ascii="Arial" w:hAnsi="Arial" w:cs="Arial"/>
          <w:sz w:val="24"/>
          <w:szCs w:val="24"/>
        </w:rPr>
        <w:t xml:space="preserve">is </w:t>
      </w:r>
      <w:r w:rsidRPr="00E62E4E">
        <w:rPr>
          <w:rFonts w:ascii="Arial" w:hAnsi="Arial" w:cs="Arial"/>
          <w:sz w:val="24"/>
          <w:szCs w:val="24"/>
        </w:rPr>
        <w:t>allocated</w:t>
      </w:r>
      <w:proofErr w:type="gramEnd"/>
      <w:r w:rsidRPr="00E62E4E">
        <w:rPr>
          <w:rFonts w:ascii="Arial" w:hAnsi="Arial" w:cs="Arial"/>
          <w:sz w:val="24"/>
          <w:szCs w:val="24"/>
        </w:rPr>
        <w:t xml:space="preserve"> </w:t>
      </w:r>
      <w:r w:rsidR="003E7A4C" w:rsidRPr="00E62E4E">
        <w:rPr>
          <w:rFonts w:ascii="Arial" w:hAnsi="Arial" w:cs="Arial"/>
          <w:sz w:val="24"/>
          <w:szCs w:val="24"/>
        </w:rPr>
        <w:t xml:space="preserve">after </w:t>
      </w:r>
      <w:r w:rsidRPr="00E62E4E">
        <w:rPr>
          <w:rFonts w:ascii="Arial" w:hAnsi="Arial" w:cs="Arial"/>
          <w:sz w:val="24"/>
          <w:szCs w:val="24"/>
        </w:rPr>
        <w:t>a</w:t>
      </w:r>
      <w:r w:rsidR="003E7A4C" w:rsidRPr="00E62E4E">
        <w:rPr>
          <w:rFonts w:ascii="Arial" w:hAnsi="Arial" w:cs="Arial"/>
          <w:sz w:val="24"/>
          <w:szCs w:val="24"/>
        </w:rPr>
        <w:t>n</w:t>
      </w:r>
      <w:r w:rsidRPr="00E62E4E">
        <w:rPr>
          <w:rFonts w:ascii="Arial" w:hAnsi="Arial" w:cs="Arial"/>
          <w:sz w:val="24"/>
          <w:szCs w:val="24"/>
        </w:rPr>
        <w:t xml:space="preserve"> analysis </w:t>
      </w:r>
      <w:r w:rsidR="003E7A4C" w:rsidRPr="00E62E4E">
        <w:rPr>
          <w:rFonts w:ascii="Arial" w:hAnsi="Arial" w:cs="Arial"/>
          <w:sz w:val="24"/>
          <w:szCs w:val="24"/>
        </w:rPr>
        <w:t xml:space="preserve">to </w:t>
      </w:r>
      <w:r w:rsidRPr="00E62E4E">
        <w:rPr>
          <w:rFonts w:ascii="Arial" w:hAnsi="Arial" w:cs="Arial"/>
          <w:sz w:val="24"/>
          <w:szCs w:val="24"/>
        </w:rPr>
        <w:t>identify priority groups or individual</w:t>
      </w:r>
      <w:r w:rsidR="003E7A4C" w:rsidRPr="00E62E4E">
        <w:rPr>
          <w:rFonts w:ascii="Arial" w:hAnsi="Arial" w:cs="Arial"/>
          <w:sz w:val="24"/>
          <w:szCs w:val="24"/>
        </w:rPr>
        <w:t xml:space="preserve"> pupil</w:t>
      </w:r>
      <w:r w:rsidRPr="00E62E4E">
        <w:rPr>
          <w:rFonts w:ascii="Arial" w:hAnsi="Arial" w:cs="Arial"/>
          <w:sz w:val="24"/>
          <w:szCs w:val="24"/>
        </w:rPr>
        <w:t xml:space="preserve">s. We </w:t>
      </w:r>
      <w:r w:rsidR="003E7A4C" w:rsidRPr="00E62E4E">
        <w:rPr>
          <w:rFonts w:ascii="Arial" w:hAnsi="Arial" w:cs="Arial"/>
          <w:sz w:val="24"/>
          <w:szCs w:val="24"/>
        </w:rPr>
        <w:t xml:space="preserve">then </w:t>
      </w:r>
      <w:r w:rsidRPr="00E62E4E">
        <w:rPr>
          <w:rFonts w:ascii="Arial" w:hAnsi="Arial" w:cs="Arial"/>
          <w:sz w:val="24"/>
          <w:szCs w:val="24"/>
        </w:rPr>
        <w:t xml:space="preserve">monitor the impact that the pupil premium has on the progress of the </w:t>
      </w:r>
      <w:r w:rsidR="003E7A4C" w:rsidRPr="00E62E4E">
        <w:rPr>
          <w:rFonts w:ascii="Arial" w:hAnsi="Arial" w:cs="Arial"/>
          <w:sz w:val="24"/>
          <w:szCs w:val="24"/>
        </w:rPr>
        <w:t>targeted groups</w:t>
      </w:r>
      <w:r w:rsidRPr="00E62E4E">
        <w:rPr>
          <w:rFonts w:ascii="Arial" w:hAnsi="Arial" w:cs="Arial"/>
          <w:sz w:val="24"/>
          <w:szCs w:val="24"/>
        </w:rPr>
        <w:t xml:space="preserve">. The range of provision </w:t>
      </w:r>
      <w:r w:rsidR="003E7A4C" w:rsidRPr="00E62E4E">
        <w:rPr>
          <w:rFonts w:ascii="Arial" w:hAnsi="Arial" w:cs="Arial"/>
          <w:sz w:val="24"/>
          <w:szCs w:val="24"/>
        </w:rPr>
        <w:t xml:space="preserve">that </w:t>
      </w:r>
      <w:r w:rsidRPr="00E62E4E">
        <w:rPr>
          <w:rFonts w:ascii="Arial" w:hAnsi="Arial" w:cs="Arial"/>
          <w:sz w:val="24"/>
          <w:szCs w:val="24"/>
        </w:rPr>
        <w:t xml:space="preserve">the </w:t>
      </w:r>
      <w:r w:rsidR="003E7A4C" w:rsidRPr="00E62E4E">
        <w:rPr>
          <w:rFonts w:ascii="Arial" w:hAnsi="Arial" w:cs="Arial"/>
          <w:sz w:val="24"/>
          <w:szCs w:val="24"/>
        </w:rPr>
        <w:t xml:space="preserve">school </w:t>
      </w:r>
      <w:r w:rsidRPr="00E62E4E">
        <w:rPr>
          <w:rFonts w:ascii="Arial" w:hAnsi="Arial" w:cs="Arial"/>
          <w:sz w:val="24"/>
          <w:szCs w:val="24"/>
        </w:rPr>
        <w:t>may consider include</w:t>
      </w:r>
      <w:r w:rsidR="003E7A4C" w:rsidRPr="00E62E4E">
        <w:rPr>
          <w:rFonts w:ascii="Arial" w:hAnsi="Arial" w:cs="Arial"/>
          <w:sz w:val="24"/>
          <w:szCs w:val="24"/>
        </w:rPr>
        <w:t>s</w:t>
      </w:r>
      <w:r w:rsidRPr="00E62E4E">
        <w:rPr>
          <w:rFonts w:ascii="Arial" w:hAnsi="Arial" w:cs="Arial"/>
          <w:sz w:val="24"/>
          <w:szCs w:val="24"/>
        </w:rPr>
        <w:t>:</w:t>
      </w:r>
    </w:p>
    <w:p w:rsidR="003E7A4C" w:rsidRPr="00E62E4E" w:rsidRDefault="000A310F" w:rsidP="00E62E4E">
      <w:pPr>
        <w:spacing w:line="360" w:lineRule="auto"/>
        <w:ind w:firstLine="720"/>
        <w:rPr>
          <w:rFonts w:ascii="Arial" w:hAnsi="Arial" w:cs="Arial"/>
          <w:sz w:val="24"/>
          <w:szCs w:val="24"/>
        </w:rPr>
      </w:pPr>
      <w:r w:rsidRPr="00E62E4E">
        <w:rPr>
          <w:rFonts w:ascii="Arial" w:hAnsi="Arial" w:cs="Arial"/>
          <w:sz w:val="24"/>
          <w:szCs w:val="24"/>
        </w:rPr>
        <w:sym w:font="Symbol" w:char="F0B7"/>
      </w:r>
      <w:r w:rsidRPr="00E62E4E">
        <w:rPr>
          <w:rFonts w:ascii="Arial" w:hAnsi="Arial" w:cs="Arial"/>
          <w:sz w:val="24"/>
          <w:szCs w:val="24"/>
        </w:rPr>
        <w:t xml:space="preserve"> Parent workshops </w:t>
      </w:r>
      <w:r w:rsidR="003E7A4C" w:rsidRPr="00E62E4E">
        <w:rPr>
          <w:rFonts w:ascii="Arial" w:hAnsi="Arial" w:cs="Arial"/>
          <w:sz w:val="24"/>
          <w:szCs w:val="24"/>
        </w:rPr>
        <w:t xml:space="preserve">/ </w:t>
      </w:r>
      <w:r w:rsidRPr="00E62E4E">
        <w:rPr>
          <w:rFonts w:ascii="Arial" w:hAnsi="Arial" w:cs="Arial"/>
          <w:sz w:val="24"/>
          <w:szCs w:val="24"/>
        </w:rPr>
        <w:t>meetings.</w:t>
      </w:r>
    </w:p>
    <w:p w:rsidR="003E7A4C" w:rsidRPr="00E62E4E" w:rsidRDefault="000A310F" w:rsidP="00E62E4E">
      <w:pPr>
        <w:spacing w:line="360" w:lineRule="auto"/>
        <w:ind w:firstLine="720"/>
        <w:rPr>
          <w:rFonts w:ascii="Arial" w:hAnsi="Arial" w:cs="Arial"/>
          <w:sz w:val="24"/>
          <w:szCs w:val="24"/>
        </w:rPr>
      </w:pPr>
      <w:r w:rsidRPr="00E62E4E">
        <w:rPr>
          <w:rFonts w:ascii="Arial" w:hAnsi="Arial" w:cs="Arial"/>
          <w:sz w:val="24"/>
          <w:szCs w:val="24"/>
        </w:rPr>
        <w:sym w:font="Symbol" w:char="F0B7"/>
      </w:r>
      <w:r w:rsidRPr="00E62E4E">
        <w:rPr>
          <w:rFonts w:ascii="Arial" w:hAnsi="Arial" w:cs="Arial"/>
          <w:sz w:val="24"/>
          <w:szCs w:val="24"/>
        </w:rPr>
        <w:t xml:space="preserve"> Strategies to improve attendance and punctuality</w:t>
      </w:r>
    </w:p>
    <w:p w:rsidR="003E7A4C" w:rsidRPr="00E62E4E" w:rsidRDefault="000A310F" w:rsidP="00E62E4E">
      <w:pPr>
        <w:spacing w:line="360" w:lineRule="auto"/>
        <w:ind w:left="720"/>
        <w:rPr>
          <w:rFonts w:ascii="Arial" w:hAnsi="Arial" w:cs="Arial"/>
          <w:sz w:val="24"/>
          <w:szCs w:val="24"/>
        </w:rPr>
      </w:pPr>
      <w:r w:rsidRPr="00E62E4E">
        <w:rPr>
          <w:rFonts w:ascii="Arial" w:hAnsi="Arial" w:cs="Arial"/>
          <w:sz w:val="24"/>
          <w:szCs w:val="24"/>
        </w:rPr>
        <w:sym w:font="Symbol" w:char="F0B7"/>
      </w:r>
      <w:r w:rsidRPr="00E62E4E">
        <w:rPr>
          <w:rFonts w:ascii="Arial" w:hAnsi="Arial" w:cs="Arial"/>
          <w:sz w:val="24"/>
          <w:szCs w:val="24"/>
        </w:rPr>
        <w:t xml:space="preserve"> Provi</w:t>
      </w:r>
      <w:r w:rsidR="00813CF7" w:rsidRPr="00E62E4E">
        <w:rPr>
          <w:rFonts w:ascii="Arial" w:hAnsi="Arial" w:cs="Arial"/>
          <w:sz w:val="24"/>
          <w:szCs w:val="24"/>
        </w:rPr>
        <w:t xml:space="preserve">sion of </w:t>
      </w:r>
      <w:r w:rsidRPr="00E62E4E">
        <w:rPr>
          <w:rFonts w:ascii="Arial" w:hAnsi="Arial" w:cs="Arial"/>
          <w:sz w:val="24"/>
          <w:szCs w:val="24"/>
        </w:rPr>
        <w:t>small group work with experienced teacher</w:t>
      </w:r>
      <w:r w:rsidR="00813CF7" w:rsidRPr="00E62E4E">
        <w:rPr>
          <w:rFonts w:ascii="Arial" w:hAnsi="Arial" w:cs="Arial"/>
          <w:sz w:val="24"/>
          <w:szCs w:val="24"/>
        </w:rPr>
        <w:t>s</w:t>
      </w:r>
      <w:r w:rsidRPr="00E62E4E">
        <w:rPr>
          <w:rFonts w:ascii="Arial" w:hAnsi="Arial" w:cs="Arial"/>
          <w:sz w:val="24"/>
          <w:szCs w:val="24"/>
        </w:rPr>
        <w:t xml:space="preserve"> focussed on overcoming gaps in learning</w:t>
      </w:r>
      <w:r w:rsidR="00813CF7" w:rsidRPr="00E62E4E">
        <w:rPr>
          <w:rFonts w:ascii="Arial" w:hAnsi="Arial" w:cs="Arial"/>
          <w:sz w:val="24"/>
          <w:szCs w:val="24"/>
        </w:rPr>
        <w:t xml:space="preserve"> including 1:1 individual learning support</w:t>
      </w:r>
    </w:p>
    <w:p w:rsidR="003E7A4C" w:rsidRPr="00E62E4E" w:rsidRDefault="000A310F" w:rsidP="00E62E4E">
      <w:pPr>
        <w:spacing w:line="360" w:lineRule="auto"/>
        <w:ind w:left="720"/>
        <w:rPr>
          <w:rFonts w:ascii="Arial" w:hAnsi="Arial" w:cs="Arial"/>
          <w:sz w:val="24"/>
          <w:szCs w:val="24"/>
        </w:rPr>
      </w:pPr>
      <w:r w:rsidRPr="00E62E4E">
        <w:rPr>
          <w:rFonts w:ascii="Arial" w:hAnsi="Arial" w:cs="Arial"/>
          <w:sz w:val="24"/>
          <w:szCs w:val="24"/>
        </w:rPr>
        <w:sym w:font="Symbol" w:char="F0B7"/>
      </w:r>
      <w:r w:rsidRPr="00E62E4E">
        <w:rPr>
          <w:rFonts w:ascii="Arial" w:hAnsi="Arial" w:cs="Arial"/>
          <w:sz w:val="24"/>
          <w:szCs w:val="24"/>
        </w:rPr>
        <w:t xml:space="preserve"> </w:t>
      </w:r>
      <w:r w:rsidR="00813CF7" w:rsidRPr="00E62E4E">
        <w:rPr>
          <w:rFonts w:ascii="Arial" w:hAnsi="Arial" w:cs="Arial"/>
          <w:sz w:val="24"/>
          <w:szCs w:val="24"/>
        </w:rPr>
        <w:t xml:space="preserve">Residential visits </w:t>
      </w:r>
    </w:p>
    <w:p w:rsidR="003E7A4C" w:rsidRPr="00E62E4E" w:rsidRDefault="000A310F" w:rsidP="00E62E4E">
      <w:pPr>
        <w:spacing w:line="360" w:lineRule="auto"/>
        <w:ind w:left="720"/>
        <w:rPr>
          <w:rFonts w:ascii="Arial" w:hAnsi="Arial" w:cs="Arial"/>
          <w:sz w:val="24"/>
          <w:szCs w:val="24"/>
        </w:rPr>
      </w:pPr>
      <w:r w:rsidRPr="00E62E4E">
        <w:rPr>
          <w:rFonts w:ascii="Arial" w:hAnsi="Arial" w:cs="Arial"/>
          <w:sz w:val="24"/>
          <w:szCs w:val="24"/>
        </w:rPr>
        <w:lastRenderedPageBreak/>
        <w:sym w:font="Symbol" w:char="F0B7"/>
      </w:r>
      <w:r w:rsidRPr="00E62E4E">
        <w:rPr>
          <w:rFonts w:ascii="Arial" w:hAnsi="Arial" w:cs="Arial"/>
          <w:sz w:val="24"/>
          <w:szCs w:val="24"/>
        </w:rPr>
        <w:t xml:space="preserve"> Small groups </w:t>
      </w:r>
      <w:r w:rsidR="00813CF7" w:rsidRPr="00E62E4E">
        <w:rPr>
          <w:rFonts w:ascii="Arial" w:hAnsi="Arial" w:cs="Arial"/>
          <w:sz w:val="24"/>
          <w:szCs w:val="24"/>
        </w:rPr>
        <w:t xml:space="preserve">including Quad Squad </w:t>
      </w:r>
      <w:r w:rsidRPr="00E62E4E">
        <w:rPr>
          <w:rFonts w:ascii="Arial" w:hAnsi="Arial" w:cs="Arial"/>
          <w:sz w:val="24"/>
          <w:szCs w:val="24"/>
        </w:rPr>
        <w:t>to boost self-confidence, self-esteem and remov</w:t>
      </w:r>
      <w:r w:rsidR="00813CF7" w:rsidRPr="00E62E4E">
        <w:rPr>
          <w:rFonts w:ascii="Arial" w:hAnsi="Arial" w:cs="Arial"/>
          <w:sz w:val="24"/>
          <w:szCs w:val="24"/>
        </w:rPr>
        <w:t>e</w:t>
      </w:r>
      <w:r w:rsidRPr="00E62E4E">
        <w:rPr>
          <w:rFonts w:ascii="Arial" w:hAnsi="Arial" w:cs="Arial"/>
          <w:sz w:val="24"/>
          <w:szCs w:val="24"/>
        </w:rPr>
        <w:t xml:space="preserve"> emotional barriers to learning</w:t>
      </w:r>
    </w:p>
    <w:p w:rsidR="003E7A4C" w:rsidRPr="00E62E4E" w:rsidRDefault="000A310F" w:rsidP="00E62E4E">
      <w:pPr>
        <w:spacing w:line="360" w:lineRule="auto"/>
        <w:ind w:left="720"/>
        <w:rPr>
          <w:rFonts w:ascii="Arial" w:hAnsi="Arial" w:cs="Arial"/>
          <w:sz w:val="24"/>
          <w:szCs w:val="24"/>
        </w:rPr>
      </w:pPr>
      <w:r w:rsidRPr="00E62E4E">
        <w:rPr>
          <w:rFonts w:ascii="Arial" w:hAnsi="Arial" w:cs="Arial"/>
          <w:sz w:val="24"/>
          <w:szCs w:val="24"/>
        </w:rPr>
        <w:sym w:font="Symbol" w:char="F0B7"/>
      </w:r>
      <w:r w:rsidRPr="00E62E4E">
        <w:rPr>
          <w:rFonts w:ascii="Arial" w:hAnsi="Arial" w:cs="Arial"/>
          <w:sz w:val="24"/>
          <w:szCs w:val="24"/>
        </w:rPr>
        <w:t xml:space="preserve"> Additional teaching and learning opportunities provi</w:t>
      </w:r>
      <w:r w:rsidR="00813CF7" w:rsidRPr="00E62E4E">
        <w:rPr>
          <w:rFonts w:ascii="Arial" w:hAnsi="Arial" w:cs="Arial"/>
          <w:sz w:val="24"/>
          <w:szCs w:val="24"/>
        </w:rPr>
        <w:t>ded through specialist teachers</w:t>
      </w:r>
      <w:r w:rsidRPr="00E62E4E">
        <w:rPr>
          <w:rFonts w:ascii="Arial" w:hAnsi="Arial" w:cs="Arial"/>
          <w:sz w:val="24"/>
          <w:szCs w:val="24"/>
        </w:rPr>
        <w:t xml:space="preserve"> or external agencies</w:t>
      </w:r>
    </w:p>
    <w:p w:rsidR="00813CF7" w:rsidRPr="00E62E4E" w:rsidRDefault="000A310F" w:rsidP="00E62E4E">
      <w:pPr>
        <w:spacing w:line="360" w:lineRule="auto"/>
        <w:ind w:left="720"/>
        <w:rPr>
          <w:rFonts w:ascii="Arial" w:hAnsi="Arial" w:cs="Arial"/>
          <w:sz w:val="24"/>
          <w:szCs w:val="24"/>
        </w:rPr>
      </w:pPr>
      <w:r w:rsidRPr="00E62E4E">
        <w:rPr>
          <w:rFonts w:ascii="Arial" w:hAnsi="Arial" w:cs="Arial"/>
          <w:sz w:val="24"/>
          <w:szCs w:val="24"/>
        </w:rPr>
        <w:sym w:font="Symbol" w:char="F0B7"/>
      </w:r>
      <w:r w:rsidRPr="00E62E4E">
        <w:rPr>
          <w:rFonts w:ascii="Arial" w:hAnsi="Arial" w:cs="Arial"/>
          <w:sz w:val="24"/>
          <w:szCs w:val="24"/>
        </w:rPr>
        <w:t xml:space="preserve"> </w:t>
      </w:r>
      <w:r w:rsidR="00813CF7" w:rsidRPr="00E62E4E">
        <w:rPr>
          <w:rFonts w:ascii="Arial" w:hAnsi="Arial" w:cs="Arial"/>
          <w:sz w:val="24"/>
          <w:szCs w:val="24"/>
        </w:rPr>
        <w:t>S</w:t>
      </w:r>
      <w:r w:rsidRPr="00E62E4E">
        <w:rPr>
          <w:rFonts w:ascii="Arial" w:hAnsi="Arial" w:cs="Arial"/>
          <w:sz w:val="24"/>
          <w:szCs w:val="24"/>
        </w:rPr>
        <w:t xml:space="preserve">porting and musical </w:t>
      </w:r>
      <w:r w:rsidR="00813CF7" w:rsidRPr="00E62E4E">
        <w:rPr>
          <w:rFonts w:ascii="Arial" w:hAnsi="Arial" w:cs="Arial"/>
          <w:sz w:val="24"/>
          <w:szCs w:val="24"/>
        </w:rPr>
        <w:t xml:space="preserve">opportunities </w:t>
      </w:r>
    </w:p>
    <w:p w:rsidR="00813CF7" w:rsidRPr="00E62E4E" w:rsidRDefault="00813CF7" w:rsidP="00E62E4E">
      <w:pPr>
        <w:spacing w:line="360" w:lineRule="auto"/>
        <w:rPr>
          <w:rFonts w:ascii="Arial" w:hAnsi="Arial" w:cs="Arial"/>
          <w:sz w:val="24"/>
          <w:szCs w:val="24"/>
        </w:rPr>
      </w:pPr>
      <w:r w:rsidRPr="00E62E4E">
        <w:rPr>
          <w:rFonts w:ascii="Arial" w:hAnsi="Arial" w:cs="Arial"/>
          <w:sz w:val="24"/>
          <w:szCs w:val="24"/>
        </w:rPr>
        <w:t xml:space="preserve">The aim of these interventions is to </w:t>
      </w:r>
      <w:r w:rsidR="000A310F" w:rsidRPr="00E62E4E">
        <w:rPr>
          <w:rFonts w:ascii="Arial" w:hAnsi="Arial" w:cs="Arial"/>
          <w:sz w:val="24"/>
          <w:szCs w:val="24"/>
        </w:rPr>
        <w:t>acceler</w:t>
      </w:r>
      <w:r w:rsidRPr="00E62E4E">
        <w:rPr>
          <w:rFonts w:ascii="Arial" w:hAnsi="Arial" w:cs="Arial"/>
          <w:sz w:val="24"/>
          <w:szCs w:val="24"/>
        </w:rPr>
        <w:t>ate</w:t>
      </w:r>
      <w:r w:rsidR="000A310F" w:rsidRPr="00E62E4E">
        <w:rPr>
          <w:rFonts w:ascii="Arial" w:hAnsi="Arial" w:cs="Arial"/>
          <w:sz w:val="24"/>
          <w:szCs w:val="24"/>
        </w:rPr>
        <w:t xml:space="preserve"> progress </w:t>
      </w:r>
      <w:r w:rsidRPr="00E62E4E">
        <w:rPr>
          <w:rFonts w:ascii="Arial" w:hAnsi="Arial" w:cs="Arial"/>
          <w:sz w:val="24"/>
          <w:szCs w:val="24"/>
        </w:rPr>
        <w:t xml:space="preserve">and ensure that pupils are working at </w:t>
      </w:r>
      <w:r w:rsidR="000A310F" w:rsidRPr="00E62E4E">
        <w:rPr>
          <w:rFonts w:ascii="Arial" w:hAnsi="Arial" w:cs="Arial"/>
          <w:sz w:val="24"/>
          <w:szCs w:val="24"/>
        </w:rPr>
        <w:t xml:space="preserve">least </w:t>
      </w:r>
      <w:r w:rsidRPr="00E62E4E">
        <w:rPr>
          <w:rFonts w:ascii="Arial" w:hAnsi="Arial" w:cs="Arial"/>
          <w:sz w:val="24"/>
          <w:szCs w:val="24"/>
        </w:rPr>
        <w:t xml:space="preserve">at </w:t>
      </w:r>
      <w:r w:rsidR="000A310F" w:rsidRPr="00E62E4E">
        <w:rPr>
          <w:rFonts w:ascii="Arial" w:hAnsi="Arial" w:cs="Arial"/>
          <w:sz w:val="24"/>
          <w:szCs w:val="24"/>
        </w:rPr>
        <w:t xml:space="preserve">age related expectations. Pupil premium resources </w:t>
      </w:r>
      <w:proofErr w:type="gramStart"/>
      <w:r w:rsidR="000A310F" w:rsidRPr="00E62E4E">
        <w:rPr>
          <w:rFonts w:ascii="Arial" w:hAnsi="Arial" w:cs="Arial"/>
          <w:sz w:val="24"/>
          <w:szCs w:val="24"/>
        </w:rPr>
        <w:t>may also be used</w:t>
      </w:r>
      <w:proofErr w:type="gramEnd"/>
      <w:r w:rsidR="000A310F" w:rsidRPr="00E62E4E">
        <w:rPr>
          <w:rFonts w:ascii="Arial" w:hAnsi="Arial" w:cs="Arial"/>
          <w:sz w:val="24"/>
          <w:szCs w:val="24"/>
        </w:rPr>
        <w:t xml:space="preserve"> to target able children working at greater depth. </w:t>
      </w:r>
    </w:p>
    <w:p w:rsidR="000D3B1E" w:rsidRDefault="000A310F" w:rsidP="00E62E4E">
      <w:pPr>
        <w:spacing w:line="360" w:lineRule="auto"/>
        <w:rPr>
          <w:rFonts w:ascii="Arial" w:hAnsi="Arial" w:cs="Arial"/>
          <w:sz w:val="24"/>
          <w:szCs w:val="24"/>
        </w:rPr>
      </w:pPr>
      <w:r w:rsidRPr="00E62E4E">
        <w:rPr>
          <w:rFonts w:ascii="Arial" w:hAnsi="Arial" w:cs="Arial"/>
          <w:sz w:val="24"/>
          <w:szCs w:val="24"/>
        </w:rPr>
        <w:t xml:space="preserve">It </w:t>
      </w:r>
      <w:r w:rsidR="00813CF7" w:rsidRPr="00E62E4E">
        <w:rPr>
          <w:rFonts w:ascii="Arial" w:hAnsi="Arial" w:cs="Arial"/>
          <w:sz w:val="24"/>
          <w:szCs w:val="24"/>
        </w:rPr>
        <w:t>is</w:t>
      </w:r>
      <w:r w:rsidRPr="00E62E4E">
        <w:rPr>
          <w:rFonts w:ascii="Arial" w:hAnsi="Arial" w:cs="Arial"/>
          <w:sz w:val="24"/>
          <w:szCs w:val="24"/>
        </w:rPr>
        <w:t xml:space="preserve"> the responsibility of the </w:t>
      </w:r>
      <w:r w:rsidR="00813CF7" w:rsidRPr="00E62E4E">
        <w:rPr>
          <w:rFonts w:ascii="Arial" w:hAnsi="Arial" w:cs="Arial"/>
          <w:sz w:val="24"/>
          <w:szCs w:val="24"/>
        </w:rPr>
        <w:t xml:space="preserve">Deputy </w:t>
      </w:r>
      <w:r w:rsidRPr="00E62E4E">
        <w:rPr>
          <w:rFonts w:ascii="Arial" w:hAnsi="Arial" w:cs="Arial"/>
          <w:sz w:val="24"/>
          <w:szCs w:val="24"/>
        </w:rPr>
        <w:t xml:space="preserve">Headteacher, to produce regular reports for the Governors’ </w:t>
      </w:r>
      <w:r w:rsidR="00813CF7" w:rsidRPr="00E62E4E">
        <w:rPr>
          <w:rFonts w:ascii="Arial" w:hAnsi="Arial" w:cs="Arial"/>
          <w:sz w:val="24"/>
          <w:szCs w:val="24"/>
        </w:rPr>
        <w:t>Teaching and Standards c</w:t>
      </w:r>
      <w:r w:rsidRPr="00E62E4E">
        <w:rPr>
          <w:rFonts w:ascii="Arial" w:hAnsi="Arial" w:cs="Arial"/>
          <w:sz w:val="24"/>
          <w:szCs w:val="24"/>
        </w:rPr>
        <w:t xml:space="preserve">ommittee </w:t>
      </w:r>
      <w:r w:rsidR="00813CF7" w:rsidRPr="00E62E4E">
        <w:rPr>
          <w:rFonts w:ascii="Arial" w:hAnsi="Arial" w:cs="Arial"/>
          <w:sz w:val="24"/>
          <w:szCs w:val="24"/>
        </w:rPr>
        <w:t xml:space="preserve">to support </w:t>
      </w:r>
      <w:r w:rsidRPr="00E62E4E">
        <w:rPr>
          <w:rFonts w:ascii="Arial" w:hAnsi="Arial" w:cs="Arial"/>
          <w:sz w:val="24"/>
          <w:szCs w:val="24"/>
        </w:rPr>
        <w:t>the progress made towards narrowing the gap for disadvantaged pupils</w:t>
      </w:r>
      <w:r w:rsidR="00813CF7" w:rsidRPr="00E62E4E">
        <w:rPr>
          <w:rFonts w:ascii="Arial" w:hAnsi="Arial" w:cs="Arial"/>
          <w:sz w:val="24"/>
          <w:szCs w:val="24"/>
        </w:rPr>
        <w:t xml:space="preserve">. This will include </w:t>
      </w:r>
      <w:r w:rsidRPr="00E62E4E">
        <w:rPr>
          <w:rFonts w:ascii="Arial" w:hAnsi="Arial" w:cs="Arial"/>
          <w:sz w:val="24"/>
          <w:szCs w:val="24"/>
        </w:rPr>
        <w:t xml:space="preserve">an outline of </w:t>
      </w:r>
      <w:r w:rsidR="00813CF7" w:rsidRPr="00E62E4E">
        <w:rPr>
          <w:rFonts w:ascii="Arial" w:hAnsi="Arial" w:cs="Arial"/>
          <w:sz w:val="24"/>
          <w:szCs w:val="24"/>
        </w:rPr>
        <w:t xml:space="preserve">current and previous </w:t>
      </w:r>
      <w:r w:rsidRPr="00E62E4E">
        <w:rPr>
          <w:rFonts w:ascii="Arial" w:hAnsi="Arial" w:cs="Arial"/>
          <w:sz w:val="24"/>
          <w:szCs w:val="24"/>
        </w:rPr>
        <w:t>provision</w:t>
      </w:r>
      <w:r w:rsidR="00813CF7" w:rsidRPr="00E62E4E">
        <w:rPr>
          <w:rFonts w:ascii="Arial" w:hAnsi="Arial" w:cs="Arial"/>
          <w:sz w:val="24"/>
          <w:szCs w:val="24"/>
        </w:rPr>
        <w:t xml:space="preserve"> and a summary of the impact of this funding on the achievement and progress of pupils in receipt of PPG. </w:t>
      </w:r>
      <w:r w:rsidR="000D3B1E" w:rsidRPr="00E62E4E">
        <w:rPr>
          <w:rFonts w:ascii="Arial" w:hAnsi="Arial" w:cs="Arial"/>
          <w:sz w:val="24"/>
          <w:szCs w:val="24"/>
        </w:rPr>
        <w:t xml:space="preserve">A Pupil Premium impact summary report </w:t>
      </w:r>
      <w:proofErr w:type="gramStart"/>
      <w:r w:rsidR="000D3B1E" w:rsidRPr="00E62E4E">
        <w:rPr>
          <w:rFonts w:ascii="Arial" w:hAnsi="Arial" w:cs="Arial"/>
          <w:sz w:val="24"/>
          <w:szCs w:val="24"/>
        </w:rPr>
        <w:t>can be found</w:t>
      </w:r>
      <w:proofErr w:type="gramEnd"/>
      <w:r w:rsidR="000D3B1E" w:rsidRPr="00E62E4E">
        <w:rPr>
          <w:rFonts w:ascii="Arial" w:hAnsi="Arial" w:cs="Arial"/>
          <w:sz w:val="24"/>
          <w:szCs w:val="24"/>
        </w:rPr>
        <w:t xml:space="preserve"> on the school website. </w:t>
      </w:r>
    </w:p>
    <w:p w:rsidR="00640037" w:rsidRDefault="00640037" w:rsidP="00E62E4E">
      <w:pPr>
        <w:spacing w:line="360" w:lineRule="auto"/>
        <w:rPr>
          <w:rFonts w:ascii="Arial" w:hAnsi="Arial" w:cs="Arial"/>
          <w:b/>
          <w:sz w:val="24"/>
          <w:szCs w:val="24"/>
        </w:rPr>
      </w:pPr>
    </w:p>
    <w:p w:rsidR="00640037" w:rsidRDefault="00640037" w:rsidP="00E62E4E">
      <w:pPr>
        <w:spacing w:line="360" w:lineRule="auto"/>
        <w:rPr>
          <w:rFonts w:ascii="Arial" w:hAnsi="Arial" w:cs="Arial"/>
          <w:b/>
          <w:sz w:val="24"/>
          <w:szCs w:val="24"/>
        </w:rPr>
      </w:pPr>
    </w:p>
    <w:p w:rsidR="00640037" w:rsidRDefault="00640037" w:rsidP="00E62E4E">
      <w:pPr>
        <w:spacing w:line="360" w:lineRule="auto"/>
        <w:rPr>
          <w:rFonts w:ascii="Arial" w:hAnsi="Arial" w:cs="Arial"/>
          <w:b/>
          <w:sz w:val="24"/>
          <w:szCs w:val="24"/>
        </w:rPr>
      </w:pPr>
    </w:p>
    <w:p w:rsidR="00F03641" w:rsidRDefault="00F03641">
      <w:pPr>
        <w:rPr>
          <w:rFonts w:ascii="Arial" w:hAnsi="Arial" w:cs="Arial"/>
          <w:b/>
          <w:sz w:val="24"/>
          <w:szCs w:val="24"/>
        </w:rPr>
      </w:pPr>
      <w:r>
        <w:rPr>
          <w:rFonts w:ascii="Arial" w:hAnsi="Arial" w:cs="Arial"/>
          <w:b/>
          <w:sz w:val="24"/>
          <w:szCs w:val="24"/>
        </w:rPr>
        <w:br w:type="page"/>
      </w:r>
    </w:p>
    <w:p w:rsidR="00640037" w:rsidRDefault="00640037" w:rsidP="00E62E4E">
      <w:pPr>
        <w:spacing w:line="360" w:lineRule="auto"/>
        <w:rPr>
          <w:rFonts w:ascii="Arial" w:hAnsi="Arial" w:cs="Arial"/>
          <w:b/>
          <w:sz w:val="24"/>
          <w:szCs w:val="24"/>
        </w:rPr>
      </w:pPr>
    </w:p>
    <w:p w:rsidR="00640037" w:rsidRDefault="00640037" w:rsidP="00E62E4E">
      <w:pPr>
        <w:spacing w:line="360" w:lineRule="auto"/>
        <w:rPr>
          <w:rFonts w:ascii="Arial" w:hAnsi="Arial" w:cs="Arial"/>
          <w:b/>
          <w:sz w:val="24"/>
          <w:szCs w:val="24"/>
        </w:rPr>
      </w:pPr>
    </w:p>
    <w:p w:rsidR="00CB34B7" w:rsidRPr="00CB34B7" w:rsidRDefault="0075078F" w:rsidP="00CB34B7">
      <w:pPr>
        <w:spacing w:line="240" w:lineRule="auto"/>
        <w:jc w:val="center"/>
        <w:rPr>
          <w:rFonts w:ascii="Arial" w:hAnsi="Arial" w:cs="Arial"/>
          <w:b/>
          <w:sz w:val="24"/>
          <w:szCs w:val="24"/>
          <w:u w:val="single"/>
        </w:rPr>
      </w:pPr>
      <w:r w:rsidRPr="00CB34B7">
        <w:rPr>
          <w:rFonts w:ascii="Arial" w:hAnsi="Arial" w:cs="Arial"/>
          <w:b/>
          <w:sz w:val="24"/>
          <w:szCs w:val="24"/>
          <w:u w:val="single"/>
        </w:rPr>
        <w:t xml:space="preserve">Parklands Junior School Pupil Premium </w:t>
      </w:r>
      <w:r w:rsidR="00D54AB3">
        <w:rPr>
          <w:rFonts w:ascii="Arial" w:hAnsi="Arial" w:cs="Arial"/>
          <w:b/>
          <w:sz w:val="24"/>
          <w:szCs w:val="24"/>
          <w:u w:val="single"/>
        </w:rPr>
        <w:t>funding allocation</w:t>
      </w:r>
    </w:p>
    <w:p w:rsidR="0075078F" w:rsidRDefault="0075078F" w:rsidP="00CB34B7">
      <w:pPr>
        <w:spacing w:line="240" w:lineRule="auto"/>
        <w:jc w:val="center"/>
        <w:rPr>
          <w:rFonts w:ascii="Arial" w:hAnsi="Arial" w:cs="Arial"/>
          <w:b/>
          <w:sz w:val="24"/>
          <w:szCs w:val="24"/>
          <w:u w:val="single"/>
        </w:rPr>
      </w:pPr>
      <w:r w:rsidRPr="00CB34B7">
        <w:rPr>
          <w:rFonts w:ascii="Arial" w:hAnsi="Arial" w:cs="Arial"/>
          <w:b/>
          <w:sz w:val="24"/>
          <w:szCs w:val="24"/>
          <w:u w:val="single"/>
        </w:rPr>
        <w:t>2019 – 2020</w:t>
      </w:r>
    </w:p>
    <w:p w:rsidR="00CB34B7" w:rsidRPr="00CB34B7" w:rsidRDefault="00CB34B7" w:rsidP="00CB34B7">
      <w:pPr>
        <w:spacing w:line="240" w:lineRule="auto"/>
        <w:jc w:val="center"/>
        <w:rPr>
          <w:rFonts w:ascii="Arial" w:hAnsi="Arial" w:cs="Arial"/>
          <w:b/>
          <w:sz w:val="24"/>
          <w:szCs w:val="24"/>
          <w:u w:val="single"/>
        </w:rPr>
      </w:pPr>
    </w:p>
    <w:tbl>
      <w:tblPr>
        <w:tblStyle w:val="TableGrid"/>
        <w:tblW w:w="14029" w:type="dxa"/>
        <w:tblLook w:val="04A0" w:firstRow="1" w:lastRow="0" w:firstColumn="1" w:lastColumn="0" w:noHBand="0" w:noVBand="1"/>
      </w:tblPr>
      <w:tblGrid>
        <w:gridCol w:w="3273"/>
        <w:gridCol w:w="8062"/>
        <w:gridCol w:w="2694"/>
      </w:tblGrid>
      <w:tr w:rsidR="00640037" w:rsidTr="00F03641">
        <w:trPr>
          <w:trHeight w:val="405"/>
        </w:trPr>
        <w:tc>
          <w:tcPr>
            <w:tcW w:w="3273" w:type="dxa"/>
          </w:tcPr>
          <w:p w:rsidR="00640037" w:rsidRPr="00E61A69" w:rsidRDefault="00640037" w:rsidP="00E62E4E">
            <w:pPr>
              <w:spacing w:line="360" w:lineRule="auto"/>
              <w:rPr>
                <w:rFonts w:ascii="Arial" w:hAnsi="Arial" w:cs="Arial"/>
                <w:b/>
                <w:sz w:val="28"/>
              </w:rPr>
            </w:pPr>
            <w:r w:rsidRPr="00E61A69">
              <w:rPr>
                <w:rFonts w:ascii="Arial" w:hAnsi="Arial" w:cs="Arial"/>
                <w:b/>
                <w:sz w:val="28"/>
              </w:rPr>
              <w:t>Proposed spend</w:t>
            </w:r>
          </w:p>
        </w:tc>
        <w:tc>
          <w:tcPr>
            <w:tcW w:w="8062" w:type="dxa"/>
          </w:tcPr>
          <w:p w:rsidR="00640037" w:rsidRPr="00E61A69" w:rsidRDefault="00E61A69" w:rsidP="00E62E4E">
            <w:pPr>
              <w:spacing w:line="360" w:lineRule="auto"/>
              <w:rPr>
                <w:rFonts w:ascii="Arial" w:hAnsi="Arial" w:cs="Arial"/>
                <w:b/>
                <w:sz w:val="28"/>
              </w:rPr>
            </w:pPr>
            <w:r>
              <w:rPr>
                <w:rFonts w:ascii="Arial" w:hAnsi="Arial" w:cs="Arial"/>
                <w:b/>
                <w:sz w:val="28"/>
              </w:rPr>
              <w:t>Additional information</w:t>
            </w:r>
          </w:p>
        </w:tc>
        <w:tc>
          <w:tcPr>
            <w:tcW w:w="2694" w:type="dxa"/>
          </w:tcPr>
          <w:p w:rsidR="00640037" w:rsidRPr="00E61A69" w:rsidRDefault="00640037" w:rsidP="00E62E4E">
            <w:pPr>
              <w:spacing w:line="360" w:lineRule="auto"/>
              <w:rPr>
                <w:rFonts w:ascii="Arial" w:hAnsi="Arial" w:cs="Arial"/>
                <w:b/>
                <w:sz w:val="28"/>
              </w:rPr>
            </w:pPr>
            <w:r w:rsidRPr="00E61A69">
              <w:rPr>
                <w:rFonts w:ascii="Arial" w:hAnsi="Arial" w:cs="Arial"/>
                <w:b/>
                <w:sz w:val="28"/>
              </w:rPr>
              <w:t>Cost</w:t>
            </w:r>
          </w:p>
        </w:tc>
      </w:tr>
      <w:tr w:rsidR="00640037" w:rsidTr="00F03641">
        <w:trPr>
          <w:trHeight w:val="1975"/>
        </w:trPr>
        <w:tc>
          <w:tcPr>
            <w:tcW w:w="3273" w:type="dxa"/>
          </w:tcPr>
          <w:p w:rsidR="00640037" w:rsidRPr="005B6A96" w:rsidRDefault="00640037" w:rsidP="00E62E4E">
            <w:pPr>
              <w:spacing w:line="360" w:lineRule="auto"/>
              <w:rPr>
                <w:rFonts w:ascii="Arial" w:hAnsi="Arial" w:cs="Arial"/>
              </w:rPr>
            </w:pPr>
            <w:r w:rsidRPr="005B6A96">
              <w:rPr>
                <w:rFonts w:ascii="Arial" w:hAnsi="Arial" w:cs="Arial"/>
              </w:rPr>
              <w:t>Pastoral Manager</w:t>
            </w:r>
          </w:p>
        </w:tc>
        <w:tc>
          <w:tcPr>
            <w:tcW w:w="8062" w:type="dxa"/>
          </w:tcPr>
          <w:p w:rsidR="00640037" w:rsidRPr="005B6A96" w:rsidRDefault="00640037" w:rsidP="00350184">
            <w:pPr>
              <w:rPr>
                <w:rFonts w:ascii="Arial" w:hAnsi="Arial" w:cs="Arial"/>
              </w:rPr>
            </w:pPr>
            <w:r w:rsidRPr="005B6A96">
              <w:rPr>
                <w:rFonts w:ascii="Arial" w:hAnsi="Arial" w:cs="Arial"/>
              </w:rPr>
              <w:t xml:space="preserve">Our LM / Pastoral Manager role </w:t>
            </w:r>
            <w:proofErr w:type="gramStart"/>
            <w:r w:rsidRPr="005B6A96">
              <w:rPr>
                <w:rFonts w:ascii="Arial" w:hAnsi="Arial" w:cs="Arial"/>
              </w:rPr>
              <w:t>is funded</w:t>
            </w:r>
            <w:proofErr w:type="gramEnd"/>
            <w:r w:rsidRPr="005B6A96">
              <w:rPr>
                <w:rFonts w:ascii="Arial" w:hAnsi="Arial" w:cs="Arial"/>
              </w:rPr>
              <w:t xml:space="preserve"> by PP funding and provides </w:t>
            </w:r>
            <w:r w:rsidR="00350184">
              <w:rPr>
                <w:rFonts w:ascii="Arial" w:hAnsi="Arial" w:cs="Arial"/>
              </w:rPr>
              <w:t>extended support to pupils and</w:t>
            </w:r>
            <w:r w:rsidRPr="005B6A96">
              <w:rPr>
                <w:rFonts w:ascii="Arial" w:hAnsi="Arial" w:cs="Arial"/>
              </w:rPr>
              <w:t xml:space="preserve"> families. She holds a daily drop-in and represents the school at meetings with other agencies. She also undertakes direct work with pupils needing additional support with emotional and behavioural difficulties as well as managing Quad Squad provision.  </w:t>
            </w:r>
          </w:p>
        </w:tc>
        <w:tc>
          <w:tcPr>
            <w:tcW w:w="2694" w:type="dxa"/>
          </w:tcPr>
          <w:p w:rsidR="00640037" w:rsidRPr="005B6A96" w:rsidRDefault="00640037" w:rsidP="00350184">
            <w:pPr>
              <w:rPr>
                <w:rFonts w:ascii="Arial" w:hAnsi="Arial" w:cs="Arial"/>
              </w:rPr>
            </w:pPr>
            <w:r w:rsidRPr="005B6A96">
              <w:rPr>
                <w:rFonts w:ascii="Arial" w:hAnsi="Arial" w:cs="Arial"/>
              </w:rPr>
              <w:t>£49,351</w:t>
            </w:r>
          </w:p>
        </w:tc>
      </w:tr>
      <w:tr w:rsidR="00640037" w:rsidTr="00F03641">
        <w:trPr>
          <w:trHeight w:val="405"/>
        </w:trPr>
        <w:tc>
          <w:tcPr>
            <w:tcW w:w="3273" w:type="dxa"/>
          </w:tcPr>
          <w:p w:rsidR="00640037" w:rsidRPr="005B6A96" w:rsidRDefault="00640037" w:rsidP="00E62E4E">
            <w:pPr>
              <w:spacing w:line="360" w:lineRule="auto"/>
              <w:rPr>
                <w:rFonts w:ascii="Arial" w:hAnsi="Arial" w:cs="Arial"/>
              </w:rPr>
            </w:pPr>
            <w:r w:rsidRPr="005B6A96">
              <w:rPr>
                <w:rFonts w:ascii="Arial" w:hAnsi="Arial" w:cs="Arial"/>
              </w:rPr>
              <w:t>Teacher led interventions</w:t>
            </w:r>
          </w:p>
        </w:tc>
        <w:tc>
          <w:tcPr>
            <w:tcW w:w="8062" w:type="dxa"/>
          </w:tcPr>
          <w:p w:rsidR="00640037" w:rsidRPr="005B6A96" w:rsidRDefault="00640037" w:rsidP="00350184">
            <w:pPr>
              <w:pStyle w:val="TableParagraph"/>
              <w:spacing w:before="120"/>
              <w:ind w:left="0" w:right="146"/>
            </w:pPr>
            <w:r w:rsidRPr="005B6A96">
              <w:t xml:space="preserve">Pupils entitled to PP funding </w:t>
            </w:r>
            <w:proofErr w:type="gramStart"/>
            <w:r w:rsidRPr="005B6A96">
              <w:t>are provided</w:t>
            </w:r>
            <w:proofErr w:type="gramEnd"/>
            <w:r w:rsidRPr="005B6A96">
              <w:t xml:space="preserve"> with 1:2 and small group tuition in English and</w:t>
            </w:r>
            <w:r w:rsidRPr="005B6A96">
              <w:rPr>
                <w:spacing w:val="-9"/>
              </w:rPr>
              <w:t xml:space="preserve"> </w:t>
            </w:r>
            <w:r w:rsidRPr="005B6A96">
              <w:t>Mathematics from qualified</w:t>
            </w:r>
            <w:r w:rsidRPr="005B6A96">
              <w:rPr>
                <w:spacing w:val="-10"/>
              </w:rPr>
              <w:t xml:space="preserve"> </w:t>
            </w:r>
            <w:r w:rsidRPr="005B6A96">
              <w:t xml:space="preserve">teachers. This </w:t>
            </w:r>
            <w:proofErr w:type="gramStart"/>
            <w:r w:rsidRPr="005B6A96">
              <w:t xml:space="preserve">is </w:t>
            </w:r>
            <w:proofErr w:type="spellStart"/>
            <w:r w:rsidRPr="005B6A96">
              <w:t>focussed</w:t>
            </w:r>
            <w:proofErr w:type="spellEnd"/>
            <w:proofErr w:type="gramEnd"/>
            <w:r w:rsidRPr="005B6A96">
              <w:t xml:space="preserve"> on specific areas of weakness highlighted through diagnostic assessment.</w:t>
            </w:r>
            <w:r w:rsidR="00350184">
              <w:t xml:space="preserve"> </w:t>
            </w:r>
            <w:r w:rsidRPr="005B6A96">
              <w:t xml:space="preserve">This provision </w:t>
            </w:r>
            <w:proofErr w:type="gramStart"/>
            <w:r w:rsidRPr="005B6A96">
              <w:t>is timetabled</w:t>
            </w:r>
            <w:proofErr w:type="gramEnd"/>
            <w:r w:rsidRPr="005B6A96">
              <w:t xml:space="preserve"> </w:t>
            </w:r>
            <w:r w:rsidR="00350184">
              <w:t xml:space="preserve">daily. </w:t>
            </w:r>
          </w:p>
        </w:tc>
        <w:tc>
          <w:tcPr>
            <w:tcW w:w="2694" w:type="dxa"/>
          </w:tcPr>
          <w:p w:rsidR="00640037" w:rsidRPr="005B6A96" w:rsidRDefault="005B6A96" w:rsidP="00350184">
            <w:pPr>
              <w:rPr>
                <w:rFonts w:ascii="Arial" w:hAnsi="Arial" w:cs="Arial"/>
              </w:rPr>
            </w:pPr>
            <w:r w:rsidRPr="005B6A96">
              <w:rPr>
                <w:rFonts w:ascii="Arial" w:hAnsi="Arial" w:cs="Arial"/>
              </w:rPr>
              <w:t>£44,122</w:t>
            </w:r>
          </w:p>
        </w:tc>
      </w:tr>
      <w:tr w:rsidR="00640037" w:rsidTr="00F03641">
        <w:trPr>
          <w:trHeight w:val="420"/>
        </w:trPr>
        <w:tc>
          <w:tcPr>
            <w:tcW w:w="3273" w:type="dxa"/>
          </w:tcPr>
          <w:p w:rsidR="00640037" w:rsidRPr="005B6A96" w:rsidRDefault="005B6A96" w:rsidP="00CB34B7">
            <w:pPr>
              <w:rPr>
                <w:rFonts w:ascii="Arial" w:hAnsi="Arial" w:cs="Arial"/>
              </w:rPr>
            </w:pPr>
            <w:r w:rsidRPr="005B6A96">
              <w:rPr>
                <w:rFonts w:ascii="Arial" w:hAnsi="Arial" w:cs="Arial"/>
              </w:rPr>
              <w:t>Quad Squad lunchtime intervention</w:t>
            </w:r>
          </w:p>
        </w:tc>
        <w:tc>
          <w:tcPr>
            <w:tcW w:w="8062" w:type="dxa"/>
          </w:tcPr>
          <w:p w:rsidR="00640037" w:rsidRPr="005B6A96" w:rsidRDefault="00CB34B7" w:rsidP="00350184">
            <w:pPr>
              <w:rPr>
                <w:rFonts w:ascii="Arial" w:hAnsi="Arial" w:cs="Arial"/>
              </w:rPr>
            </w:pPr>
            <w:r>
              <w:rPr>
                <w:rFonts w:ascii="Arial" w:hAnsi="Arial" w:cs="Arial"/>
              </w:rPr>
              <w:t xml:space="preserve">Quad Squad is a lunchtime intervention group to support pupil’s emotional </w:t>
            </w:r>
            <w:proofErr w:type="spellStart"/>
            <w:r>
              <w:rPr>
                <w:rFonts w:ascii="Arial" w:hAnsi="Arial" w:cs="Arial"/>
              </w:rPr>
              <w:t>wellbeng</w:t>
            </w:r>
            <w:proofErr w:type="spellEnd"/>
          </w:p>
        </w:tc>
        <w:tc>
          <w:tcPr>
            <w:tcW w:w="2694" w:type="dxa"/>
          </w:tcPr>
          <w:p w:rsidR="00640037" w:rsidRPr="005B6A96" w:rsidRDefault="00CB34B7" w:rsidP="00350184">
            <w:pPr>
              <w:rPr>
                <w:rFonts w:ascii="Arial" w:hAnsi="Arial" w:cs="Arial"/>
              </w:rPr>
            </w:pPr>
            <w:r>
              <w:rPr>
                <w:rFonts w:ascii="Arial" w:hAnsi="Arial" w:cs="Arial"/>
              </w:rPr>
              <w:t>£1,659</w:t>
            </w:r>
          </w:p>
        </w:tc>
      </w:tr>
      <w:tr w:rsidR="00640037" w:rsidTr="00F03641">
        <w:trPr>
          <w:trHeight w:val="405"/>
        </w:trPr>
        <w:tc>
          <w:tcPr>
            <w:tcW w:w="3273" w:type="dxa"/>
          </w:tcPr>
          <w:p w:rsidR="00640037" w:rsidRPr="005B6A96" w:rsidRDefault="005B6A96" w:rsidP="00E62E4E">
            <w:pPr>
              <w:spacing w:line="360" w:lineRule="auto"/>
              <w:rPr>
                <w:rFonts w:ascii="Arial" w:hAnsi="Arial" w:cs="Arial"/>
              </w:rPr>
            </w:pPr>
            <w:r w:rsidRPr="005B6A96">
              <w:rPr>
                <w:rFonts w:ascii="Arial" w:hAnsi="Arial" w:cs="Arial"/>
              </w:rPr>
              <w:t>Breakfast Club</w:t>
            </w:r>
          </w:p>
        </w:tc>
        <w:tc>
          <w:tcPr>
            <w:tcW w:w="8062" w:type="dxa"/>
          </w:tcPr>
          <w:p w:rsidR="00640037" w:rsidRPr="005B6A96" w:rsidRDefault="005B6A96" w:rsidP="00350184">
            <w:pPr>
              <w:rPr>
                <w:rFonts w:ascii="Arial" w:hAnsi="Arial" w:cs="Arial"/>
              </w:rPr>
            </w:pPr>
            <w:r w:rsidRPr="005B6A96">
              <w:rPr>
                <w:rFonts w:ascii="Arial" w:hAnsi="Arial" w:cs="Arial"/>
              </w:rPr>
              <w:t>We offer funded places for pupils in receipt of PP to ensure that children are sufficiently nourished and prepared for learning. This includes a SATS Breakfast club during SATS week</w:t>
            </w:r>
          </w:p>
        </w:tc>
        <w:tc>
          <w:tcPr>
            <w:tcW w:w="2694" w:type="dxa"/>
          </w:tcPr>
          <w:p w:rsidR="00640037" w:rsidRPr="005B6A96" w:rsidRDefault="005B6A96" w:rsidP="00350184">
            <w:pPr>
              <w:rPr>
                <w:rFonts w:ascii="Arial" w:hAnsi="Arial" w:cs="Arial"/>
              </w:rPr>
            </w:pPr>
            <w:r>
              <w:rPr>
                <w:rFonts w:ascii="Arial" w:hAnsi="Arial" w:cs="Arial"/>
              </w:rPr>
              <w:t>£6,719</w:t>
            </w:r>
          </w:p>
        </w:tc>
      </w:tr>
      <w:tr w:rsidR="00640037" w:rsidTr="00F03641">
        <w:trPr>
          <w:trHeight w:val="405"/>
        </w:trPr>
        <w:tc>
          <w:tcPr>
            <w:tcW w:w="3273" w:type="dxa"/>
          </w:tcPr>
          <w:p w:rsidR="00640037" w:rsidRPr="005B6A96" w:rsidRDefault="005B6A96" w:rsidP="005B6A96">
            <w:pPr>
              <w:rPr>
                <w:rFonts w:ascii="Arial" w:hAnsi="Arial" w:cs="Arial"/>
                <w:szCs w:val="24"/>
              </w:rPr>
            </w:pPr>
            <w:r w:rsidRPr="005B6A96">
              <w:rPr>
                <w:rFonts w:ascii="Arial" w:hAnsi="Arial" w:cs="Arial"/>
                <w:szCs w:val="24"/>
              </w:rPr>
              <w:t>Residential trip</w:t>
            </w:r>
          </w:p>
        </w:tc>
        <w:tc>
          <w:tcPr>
            <w:tcW w:w="8062" w:type="dxa"/>
          </w:tcPr>
          <w:p w:rsidR="00640037" w:rsidRPr="005B6A96" w:rsidRDefault="005B6A96" w:rsidP="00350184">
            <w:pPr>
              <w:rPr>
                <w:rFonts w:ascii="Arial" w:hAnsi="Arial" w:cs="Arial"/>
                <w:szCs w:val="24"/>
              </w:rPr>
            </w:pPr>
            <w:r w:rsidRPr="005B6A96">
              <w:rPr>
                <w:rFonts w:ascii="Arial" w:hAnsi="Arial" w:cs="Arial"/>
              </w:rPr>
              <w:t>Windmill Hill is a specialist outdoor adventure centre providing a four</w:t>
            </w:r>
            <w:r>
              <w:rPr>
                <w:rFonts w:ascii="Arial" w:hAnsi="Arial" w:cs="Arial"/>
              </w:rPr>
              <w:t>-</w:t>
            </w:r>
            <w:r w:rsidRPr="005B6A96">
              <w:rPr>
                <w:rFonts w:ascii="Arial" w:hAnsi="Arial" w:cs="Arial"/>
              </w:rPr>
              <w:t>day residential trip for pupils. This provides pupils with the opportunity to participate in a range of esteem boosting activities, team building tasks and problem solving</w:t>
            </w:r>
            <w:r w:rsidRPr="005B6A96">
              <w:rPr>
                <w:rFonts w:ascii="Arial" w:hAnsi="Arial" w:cs="Arial"/>
                <w:spacing w:val="-9"/>
              </w:rPr>
              <w:t xml:space="preserve"> </w:t>
            </w:r>
            <w:r w:rsidRPr="005B6A96">
              <w:rPr>
                <w:rFonts w:ascii="Arial" w:hAnsi="Arial" w:cs="Arial"/>
              </w:rPr>
              <w:t>challenges. This trip also provides pupils with the opportunity to learn more about the outdoor environment in a rural setting.</w:t>
            </w:r>
          </w:p>
        </w:tc>
        <w:tc>
          <w:tcPr>
            <w:tcW w:w="2694" w:type="dxa"/>
          </w:tcPr>
          <w:p w:rsidR="00640037" w:rsidRPr="005B6A96" w:rsidRDefault="005B6A96" w:rsidP="00350184">
            <w:pPr>
              <w:rPr>
                <w:rFonts w:ascii="Arial" w:hAnsi="Arial" w:cs="Arial"/>
                <w:szCs w:val="24"/>
              </w:rPr>
            </w:pPr>
            <w:r>
              <w:rPr>
                <w:rFonts w:ascii="Arial" w:hAnsi="Arial" w:cs="Arial"/>
                <w:szCs w:val="24"/>
              </w:rPr>
              <w:t>£3,640</w:t>
            </w:r>
          </w:p>
        </w:tc>
      </w:tr>
      <w:tr w:rsidR="00640037" w:rsidTr="00F03641">
        <w:trPr>
          <w:trHeight w:val="405"/>
        </w:trPr>
        <w:tc>
          <w:tcPr>
            <w:tcW w:w="3273" w:type="dxa"/>
          </w:tcPr>
          <w:p w:rsidR="00640037" w:rsidRPr="005B6A96" w:rsidRDefault="005B6A96" w:rsidP="005B6A96">
            <w:pPr>
              <w:spacing w:line="360" w:lineRule="auto"/>
              <w:rPr>
                <w:rFonts w:ascii="Arial" w:hAnsi="Arial" w:cs="Arial"/>
                <w:szCs w:val="24"/>
              </w:rPr>
            </w:pPr>
            <w:r>
              <w:rPr>
                <w:rFonts w:ascii="Arial" w:hAnsi="Arial" w:cs="Arial"/>
                <w:szCs w:val="24"/>
              </w:rPr>
              <w:lastRenderedPageBreak/>
              <w:t>Other school trips &amp; visits</w:t>
            </w:r>
          </w:p>
        </w:tc>
        <w:tc>
          <w:tcPr>
            <w:tcW w:w="8062" w:type="dxa"/>
          </w:tcPr>
          <w:p w:rsidR="00640037" w:rsidRPr="005B6A96" w:rsidRDefault="005242AE" w:rsidP="00350184">
            <w:pPr>
              <w:rPr>
                <w:rFonts w:ascii="Arial" w:hAnsi="Arial" w:cs="Arial"/>
                <w:szCs w:val="24"/>
              </w:rPr>
            </w:pPr>
            <w:r>
              <w:rPr>
                <w:rFonts w:ascii="Arial" w:hAnsi="Arial" w:cs="Arial"/>
                <w:szCs w:val="24"/>
              </w:rPr>
              <w:t>Pupils benefit from a wide range of trips</w:t>
            </w:r>
            <w:r w:rsidR="00350184">
              <w:rPr>
                <w:rFonts w:ascii="Arial" w:hAnsi="Arial" w:cs="Arial"/>
                <w:szCs w:val="24"/>
              </w:rPr>
              <w:t xml:space="preserve"> / </w:t>
            </w:r>
            <w:r>
              <w:rPr>
                <w:rFonts w:ascii="Arial" w:hAnsi="Arial" w:cs="Arial"/>
                <w:szCs w:val="24"/>
              </w:rPr>
              <w:t xml:space="preserve">visits to places on interest including museums and outdoor field trips. </w:t>
            </w:r>
          </w:p>
        </w:tc>
        <w:tc>
          <w:tcPr>
            <w:tcW w:w="2694" w:type="dxa"/>
          </w:tcPr>
          <w:p w:rsidR="00640037" w:rsidRPr="005B6A96" w:rsidRDefault="005B6A96" w:rsidP="00350184">
            <w:pPr>
              <w:rPr>
                <w:rFonts w:ascii="Arial" w:hAnsi="Arial" w:cs="Arial"/>
                <w:szCs w:val="24"/>
              </w:rPr>
            </w:pPr>
            <w:r>
              <w:rPr>
                <w:rFonts w:ascii="Arial" w:hAnsi="Arial" w:cs="Arial"/>
                <w:szCs w:val="24"/>
              </w:rPr>
              <w:t>£2,760</w:t>
            </w:r>
          </w:p>
        </w:tc>
      </w:tr>
      <w:tr w:rsidR="00640037" w:rsidTr="00F03641">
        <w:trPr>
          <w:trHeight w:val="405"/>
        </w:trPr>
        <w:tc>
          <w:tcPr>
            <w:tcW w:w="3273" w:type="dxa"/>
          </w:tcPr>
          <w:p w:rsidR="00640037" w:rsidRPr="005B6A96" w:rsidRDefault="005B6A96" w:rsidP="005B6A96">
            <w:pPr>
              <w:rPr>
                <w:rFonts w:ascii="Arial" w:hAnsi="Arial" w:cs="Arial"/>
                <w:szCs w:val="24"/>
              </w:rPr>
            </w:pPr>
            <w:r w:rsidRPr="005B6A96">
              <w:rPr>
                <w:rFonts w:ascii="Arial" w:hAnsi="Arial" w:cs="Arial"/>
                <w:szCs w:val="24"/>
              </w:rPr>
              <w:t>Music lessons</w:t>
            </w:r>
          </w:p>
        </w:tc>
        <w:tc>
          <w:tcPr>
            <w:tcW w:w="8062" w:type="dxa"/>
          </w:tcPr>
          <w:p w:rsidR="00640037" w:rsidRPr="005B6A96" w:rsidRDefault="005B6A96" w:rsidP="00350184">
            <w:pPr>
              <w:rPr>
                <w:rFonts w:ascii="Arial" w:hAnsi="Arial" w:cs="Arial"/>
                <w:szCs w:val="24"/>
              </w:rPr>
            </w:pPr>
            <w:r w:rsidRPr="005B6A96">
              <w:rPr>
                <w:rFonts w:ascii="Arial" w:hAnsi="Arial" w:cs="Arial"/>
              </w:rPr>
              <w:t>Pupils benefit from 1:1 tuition from specialist local authority music teachers. Pupils entitled to PP funding do not pay for</w:t>
            </w:r>
            <w:r w:rsidRPr="005B6A96">
              <w:rPr>
                <w:rFonts w:ascii="Arial" w:hAnsi="Arial" w:cs="Arial"/>
                <w:spacing w:val="-13"/>
              </w:rPr>
              <w:t xml:space="preserve"> </w:t>
            </w:r>
            <w:r w:rsidRPr="005B6A96">
              <w:rPr>
                <w:rFonts w:ascii="Arial" w:hAnsi="Arial" w:cs="Arial"/>
              </w:rPr>
              <w:t xml:space="preserve">these lessons as they </w:t>
            </w:r>
            <w:proofErr w:type="gramStart"/>
            <w:r w:rsidRPr="005B6A96">
              <w:rPr>
                <w:rFonts w:ascii="Arial" w:hAnsi="Arial" w:cs="Arial"/>
              </w:rPr>
              <w:t>are</w:t>
            </w:r>
            <w:r w:rsidRPr="005B6A96">
              <w:rPr>
                <w:rFonts w:ascii="Arial" w:hAnsi="Arial" w:cs="Arial"/>
                <w:spacing w:val="-10"/>
              </w:rPr>
              <w:t xml:space="preserve"> </w:t>
            </w:r>
            <w:r w:rsidRPr="005B6A96">
              <w:rPr>
                <w:rFonts w:ascii="Arial" w:hAnsi="Arial" w:cs="Arial"/>
              </w:rPr>
              <w:t>funded</w:t>
            </w:r>
            <w:proofErr w:type="gramEnd"/>
            <w:r w:rsidRPr="005B6A96">
              <w:rPr>
                <w:rFonts w:ascii="Arial" w:hAnsi="Arial" w:cs="Arial"/>
              </w:rPr>
              <w:t xml:space="preserve"> by the school.</w:t>
            </w:r>
          </w:p>
        </w:tc>
        <w:tc>
          <w:tcPr>
            <w:tcW w:w="2694" w:type="dxa"/>
          </w:tcPr>
          <w:p w:rsidR="00640037" w:rsidRPr="005B6A96" w:rsidRDefault="00C35FE0" w:rsidP="00350184">
            <w:pPr>
              <w:rPr>
                <w:rFonts w:ascii="Arial" w:hAnsi="Arial" w:cs="Arial"/>
                <w:szCs w:val="24"/>
              </w:rPr>
            </w:pPr>
            <w:r>
              <w:rPr>
                <w:rFonts w:ascii="Arial" w:hAnsi="Arial" w:cs="Arial"/>
                <w:szCs w:val="24"/>
              </w:rPr>
              <w:t>£3,286</w:t>
            </w:r>
          </w:p>
        </w:tc>
      </w:tr>
      <w:tr w:rsidR="00CB34B7" w:rsidRPr="00CB34B7" w:rsidTr="00F03641">
        <w:trPr>
          <w:trHeight w:val="405"/>
        </w:trPr>
        <w:tc>
          <w:tcPr>
            <w:tcW w:w="3273" w:type="dxa"/>
          </w:tcPr>
          <w:p w:rsidR="00CB34B7" w:rsidRPr="00CB34B7" w:rsidRDefault="00CB34B7" w:rsidP="005B6A96">
            <w:pPr>
              <w:rPr>
                <w:rFonts w:ascii="Arial" w:hAnsi="Arial" w:cs="Arial"/>
                <w:szCs w:val="24"/>
              </w:rPr>
            </w:pPr>
            <w:r w:rsidRPr="00CB34B7">
              <w:rPr>
                <w:rFonts w:ascii="Arial" w:hAnsi="Arial" w:cs="Arial"/>
                <w:szCs w:val="24"/>
              </w:rPr>
              <w:t xml:space="preserve">Extended school sports clubs </w:t>
            </w:r>
          </w:p>
        </w:tc>
        <w:tc>
          <w:tcPr>
            <w:tcW w:w="8062" w:type="dxa"/>
          </w:tcPr>
          <w:p w:rsidR="00CB34B7" w:rsidRPr="00CB34B7" w:rsidRDefault="00CB34B7" w:rsidP="00350184">
            <w:pPr>
              <w:rPr>
                <w:rFonts w:ascii="Arial" w:hAnsi="Arial" w:cs="Arial"/>
              </w:rPr>
            </w:pPr>
            <w:r w:rsidRPr="00CB34B7">
              <w:rPr>
                <w:rFonts w:ascii="Arial" w:hAnsi="Arial" w:cs="Arial"/>
              </w:rPr>
              <w:t>We provide an extensive range of funded sport’s clubs for pupils entitled to PP. This includes Netball, Tennis, Basketball and Football. This enables pupils to gain self- confidence and develop new skills</w:t>
            </w:r>
          </w:p>
        </w:tc>
        <w:tc>
          <w:tcPr>
            <w:tcW w:w="2694" w:type="dxa"/>
          </w:tcPr>
          <w:p w:rsidR="00CB34B7" w:rsidRPr="00CB34B7" w:rsidRDefault="00CB34B7" w:rsidP="00350184">
            <w:pPr>
              <w:rPr>
                <w:rFonts w:ascii="Arial" w:hAnsi="Arial" w:cs="Arial"/>
                <w:szCs w:val="24"/>
              </w:rPr>
            </w:pPr>
            <w:r>
              <w:rPr>
                <w:rFonts w:ascii="Arial" w:hAnsi="Arial" w:cs="Arial"/>
                <w:szCs w:val="24"/>
              </w:rPr>
              <w:t>£2,500</w:t>
            </w:r>
          </w:p>
        </w:tc>
      </w:tr>
      <w:tr w:rsidR="00CB34B7" w:rsidRPr="00CB34B7" w:rsidTr="00F03641">
        <w:trPr>
          <w:trHeight w:val="405"/>
        </w:trPr>
        <w:tc>
          <w:tcPr>
            <w:tcW w:w="3273" w:type="dxa"/>
          </w:tcPr>
          <w:p w:rsidR="00CB34B7" w:rsidRPr="00CB34B7" w:rsidRDefault="00CB34B7" w:rsidP="005B6A96">
            <w:pPr>
              <w:rPr>
                <w:rFonts w:ascii="Arial" w:hAnsi="Arial" w:cs="Arial"/>
                <w:szCs w:val="24"/>
              </w:rPr>
            </w:pPr>
            <w:r>
              <w:rPr>
                <w:rFonts w:ascii="Arial" w:hAnsi="Arial" w:cs="Arial"/>
                <w:szCs w:val="24"/>
              </w:rPr>
              <w:t>Curriculum resources</w:t>
            </w:r>
          </w:p>
        </w:tc>
        <w:tc>
          <w:tcPr>
            <w:tcW w:w="8062" w:type="dxa"/>
          </w:tcPr>
          <w:p w:rsidR="00CB34B7" w:rsidRPr="00CB34B7" w:rsidRDefault="00CB34B7" w:rsidP="00350184">
            <w:pPr>
              <w:pStyle w:val="TableParagraph"/>
              <w:tabs>
                <w:tab w:val="left" w:pos="819"/>
              </w:tabs>
              <w:ind w:left="0"/>
            </w:pPr>
            <w:r w:rsidRPr="0053109B">
              <w:t xml:space="preserve">A number of ad hoc curriculum and other resources </w:t>
            </w:r>
            <w:proofErr w:type="gramStart"/>
            <w:r w:rsidRPr="0053109B">
              <w:t>were allocated</w:t>
            </w:r>
            <w:proofErr w:type="gramEnd"/>
            <w:r w:rsidRPr="0053109B">
              <w:t xml:space="preserve"> in relation to disadvantaged pupils</w:t>
            </w:r>
            <w:r>
              <w:t xml:space="preserve">. </w:t>
            </w:r>
          </w:p>
        </w:tc>
        <w:tc>
          <w:tcPr>
            <w:tcW w:w="2694" w:type="dxa"/>
          </w:tcPr>
          <w:p w:rsidR="00CB34B7" w:rsidRDefault="00CB34B7" w:rsidP="00350184">
            <w:pPr>
              <w:rPr>
                <w:rFonts w:ascii="Arial" w:hAnsi="Arial" w:cs="Arial"/>
                <w:szCs w:val="24"/>
              </w:rPr>
            </w:pPr>
            <w:r>
              <w:rPr>
                <w:rFonts w:ascii="Arial" w:hAnsi="Arial" w:cs="Arial"/>
                <w:szCs w:val="24"/>
              </w:rPr>
              <w:t>£843</w:t>
            </w:r>
          </w:p>
        </w:tc>
      </w:tr>
      <w:tr w:rsidR="00CB34B7" w:rsidRPr="00CB34B7" w:rsidTr="00F03641">
        <w:trPr>
          <w:trHeight w:val="405"/>
        </w:trPr>
        <w:tc>
          <w:tcPr>
            <w:tcW w:w="3273" w:type="dxa"/>
          </w:tcPr>
          <w:p w:rsidR="00CB34B7" w:rsidRDefault="00CB34B7" w:rsidP="005B6A96">
            <w:pPr>
              <w:rPr>
                <w:rFonts w:ascii="Arial" w:hAnsi="Arial" w:cs="Arial"/>
                <w:szCs w:val="24"/>
              </w:rPr>
            </w:pPr>
            <w:r>
              <w:rPr>
                <w:rFonts w:ascii="Arial" w:hAnsi="Arial" w:cs="Arial"/>
                <w:szCs w:val="24"/>
              </w:rPr>
              <w:t>Counselling services</w:t>
            </w:r>
          </w:p>
        </w:tc>
        <w:tc>
          <w:tcPr>
            <w:tcW w:w="8062" w:type="dxa"/>
          </w:tcPr>
          <w:p w:rsidR="00CB34B7" w:rsidRPr="0053109B" w:rsidRDefault="00350184" w:rsidP="00350184">
            <w:pPr>
              <w:pStyle w:val="TableParagraph"/>
              <w:tabs>
                <w:tab w:val="left" w:pos="819"/>
              </w:tabs>
              <w:spacing w:before="21"/>
              <w:ind w:left="0" w:right="479"/>
            </w:pPr>
            <w:r>
              <w:t xml:space="preserve">A number of pupils benefit from </w:t>
            </w:r>
            <w:proofErr w:type="spellStart"/>
            <w:r>
              <w:t>councelling</w:t>
            </w:r>
            <w:proofErr w:type="spellEnd"/>
            <w:r>
              <w:t xml:space="preserve"> services provided by You and Me Counselling. This service </w:t>
            </w:r>
            <w:proofErr w:type="gramStart"/>
            <w:r>
              <w:t>is provided</w:t>
            </w:r>
            <w:proofErr w:type="gramEnd"/>
            <w:r>
              <w:t xml:space="preserve"> in school and supports the emotional needs of specific pupils.</w:t>
            </w:r>
          </w:p>
        </w:tc>
        <w:tc>
          <w:tcPr>
            <w:tcW w:w="2694" w:type="dxa"/>
          </w:tcPr>
          <w:p w:rsidR="00CB34B7" w:rsidRDefault="00CB34B7" w:rsidP="00350184">
            <w:pPr>
              <w:rPr>
                <w:rFonts w:ascii="Arial" w:hAnsi="Arial" w:cs="Arial"/>
                <w:szCs w:val="24"/>
              </w:rPr>
            </w:pPr>
            <w:r>
              <w:rPr>
                <w:rFonts w:ascii="Arial" w:hAnsi="Arial" w:cs="Arial"/>
                <w:szCs w:val="24"/>
              </w:rPr>
              <w:t>£1,920</w:t>
            </w:r>
          </w:p>
        </w:tc>
      </w:tr>
      <w:tr w:rsidR="00CB34B7" w:rsidRPr="00CB34B7" w:rsidTr="00F03641">
        <w:trPr>
          <w:trHeight w:val="405"/>
        </w:trPr>
        <w:tc>
          <w:tcPr>
            <w:tcW w:w="3273" w:type="dxa"/>
          </w:tcPr>
          <w:p w:rsidR="00CB34B7" w:rsidRDefault="00CB34B7" w:rsidP="005B6A96">
            <w:pPr>
              <w:rPr>
                <w:rFonts w:ascii="Arial" w:hAnsi="Arial" w:cs="Arial"/>
                <w:b/>
                <w:szCs w:val="24"/>
              </w:rPr>
            </w:pPr>
            <w:r>
              <w:rPr>
                <w:rFonts w:ascii="Arial" w:hAnsi="Arial" w:cs="Arial"/>
                <w:b/>
                <w:szCs w:val="24"/>
              </w:rPr>
              <w:t xml:space="preserve">Total proposed spend </w:t>
            </w:r>
          </w:p>
          <w:p w:rsidR="00CB34B7" w:rsidRPr="00CB34B7" w:rsidRDefault="00CB34B7" w:rsidP="005B6A96">
            <w:pPr>
              <w:rPr>
                <w:rFonts w:ascii="Arial" w:hAnsi="Arial" w:cs="Arial"/>
                <w:b/>
                <w:szCs w:val="24"/>
              </w:rPr>
            </w:pPr>
            <w:r>
              <w:rPr>
                <w:rFonts w:ascii="Arial" w:hAnsi="Arial" w:cs="Arial"/>
                <w:b/>
                <w:szCs w:val="24"/>
              </w:rPr>
              <w:t>2019 - 2020</w:t>
            </w:r>
          </w:p>
        </w:tc>
        <w:tc>
          <w:tcPr>
            <w:tcW w:w="8062" w:type="dxa"/>
          </w:tcPr>
          <w:p w:rsidR="00CB34B7" w:rsidRPr="0053109B" w:rsidRDefault="00CB34B7" w:rsidP="00350184">
            <w:pPr>
              <w:pStyle w:val="TableParagraph"/>
              <w:tabs>
                <w:tab w:val="left" w:pos="819"/>
              </w:tabs>
              <w:spacing w:before="21"/>
              <w:ind w:right="479"/>
            </w:pPr>
          </w:p>
        </w:tc>
        <w:tc>
          <w:tcPr>
            <w:tcW w:w="2694" w:type="dxa"/>
          </w:tcPr>
          <w:p w:rsidR="00CB34B7" w:rsidRDefault="00CB34B7" w:rsidP="00350184">
            <w:pPr>
              <w:rPr>
                <w:rFonts w:ascii="Arial" w:hAnsi="Arial" w:cs="Arial"/>
                <w:b/>
                <w:szCs w:val="24"/>
              </w:rPr>
            </w:pPr>
            <w:r w:rsidRPr="00CB34B7">
              <w:rPr>
                <w:rFonts w:ascii="Arial" w:hAnsi="Arial" w:cs="Arial"/>
                <w:b/>
                <w:szCs w:val="24"/>
              </w:rPr>
              <w:t>£116,800</w:t>
            </w:r>
          </w:p>
          <w:p w:rsidR="00D54AB3" w:rsidRPr="00CB34B7" w:rsidRDefault="00D54AB3" w:rsidP="00350184">
            <w:pPr>
              <w:rPr>
                <w:rFonts w:ascii="Arial" w:hAnsi="Arial" w:cs="Arial"/>
                <w:b/>
                <w:szCs w:val="24"/>
              </w:rPr>
            </w:pPr>
          </w:p>
        </w:tc>
      </w:tr>
      <w:tr w:rsidR="00D54AB3" w:rsidRPr="00CB34B7" w:rsidTr="00F03641">
        <w:trPr>
          <w:trHeight w:val="405"/>
        </w:trPr>
        <w:tc>
          <w:tcPr>
            <w:tcW w:w="3273" w:type="dxa"/>
          </w:tcPr>
          <w:p w:rsidR="00D54AB3" w:rsidRDefault="00D54AB3" w:rsidP="005B6A96">
            <w:pPr>
              <w:rPr>
                <w:rFonts w:ascii="Arial" w:hAnsi="Arial" w:cs="Arial"/>
                <w:b/>
                <w:szCs w:val="24"/>
              </w:rPr>
            </w:pPr>
            <w:r>
              <w:rPr>
                <w:rFonts w:ascii="Arial" w:hAnsi="Arial" w:cs="Arial"/>
                <w:b/>
                <w:szCs w:val="24"/>
              </w:rPr>
              <w:t>Total funding allocation 2019-2020</w:t>
            </w:r>
          </w:p>
        </w:tc>
        <w:tc>
          <w:tcPr>
            <w:tcW w:w="8062" w:type="dxa"/>
          </w:tcPr>
          <w:p w:rsidR="00D54AB3" w:rsidRPr="0053109B" w:rsidRDefault="00D54AB3" w:rsidP="00350184">
            <w:pPr>
              <w:pStyle w:val="TableParagraph"/>
              <w:tabs>
                <w:tab w:val="left" w:pos="819"/>
              </w:tabs>
              <w:spacing w:before="21"/>
              <w:ind w:right="479"/>
            </w:pPr>
          </w:p>
        </w:tc>
        <w:tc>
          <w:tcPr>
            <w:tcW w:w="2694" w:type="dxa"/>
          </w:tcPr>
          <w:p w:rsidR="00D54AB3" w:rsidRPr="00CB34B7" w:rsidRDefault="00D54AB3" w:rsidP="00350184">
            <w:pPr>
              <w:rPr>
                <w:rFonts w:ascii="Arial" w:hAnsi="Arial" w:cs="Arial"/>
                <w:b/>
                <w:szCs w:val="24"/>
              </w:rPr>
            </w:pPr>
            <w:r>
              <w:rPr>
                <w:rFonts w:ascii="Arial" w:hAnsi="Arial" w:cs="Arial"/>
                <w:b/>
                <w:szCs w:val="24"/>
              </w:rPr>
              <w:t>£</w:t>
            </w:r>
            <w:r w:rsidRPr="00D54AB3">
              <w:rPr>
                <w:rFonts w:ascii="Arial" w:hAnsi="Arial" w:cs="Arial"/>
                <w:b/>
                <w:szCs w:val="24"/>
              </w:rPr>
              <w:t>116,800</w:t>
            </w:r>
          </w:p>
        </w:tc>
      </w:tr>
    </w:tbl>
    <w:p w:rsidR="0075078F" w:rsidRDefault="0075078F" w:rsidP="00E62E4E">
      <w:pPr>
        <w:spacing w:line="360" w:lineRule="auto"/>
        <w:rPr>
          <w:rFonts w:ascii="Arial" w:hAnsi="Arial" w:cs="Arial"/>
          <w:sz w:val="24"/>
          <w:szCs w:val="24"/>
        </w:rPr>
      </w:pPr>
    </w:p>
    <w:p w:rsidR="00BF5B60" w:rsidRPr="00BF5B60" w:rsidRDefault="00BF5B60" w:rsidP="00E62E4E">
      <w:pPr>
        <w:spacing w:line="360" w:lineRule="auto"/>
        <w:rPr>
          <w:rFonts w:ascii="Arial" w:hAnsi="Arial" w:cs="Arial"/>
          <w:b/>
          <w:sz w:val="24"/>
          <w:szCs w:val="24"/>
        </w:rPr>
      </w:pPr>
      <w:r w:rsidRPr="00BF5B60">
        <w:rPr>
          <w:rFonts w:ascii="Arial" w:hAnsi="Arial" w:cs="Arial"/>
          <w:b/>
          <w:sz w:val="24"/>
          <w:szCs w:val="24"/>
        </w:rPr>
        <w:t>We will review our Pupil Premium strategy in April 2020</w:t>
      </w:r>
      <w:bookmarkStart w:id="0" w:name="_GoBack"/>
      <w:bookmarkEnd w:id="0"/>
    </w:p>
    <w:sectPr w:rsidR="00BF5B60" w:rsidRPr="00BF5B60" w:rsidSect="00F036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3C3"/>
    <w:multiLevelType w:val="multilevel"/>
    <w:tmpl w:val="D350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24B69"/>
    <w:multiLevelType w:val="hybridMultilevel"/>
    <w:tmpl w:val="8268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673C2"/>
    <w:multiLevelType w:val="hybridMultilevel"/>
    <w:tmpl w:val="30102036"/>
    <w:lvl w:ilvl="0" w:tplc="2DC8C40A">
      <w:start w:val="1"/>
      <w:numFmt w:val="bullet"/>
      <w:lvlText w:val=""/>
      <w:lvlJc w:val="left"/>
      <w:pPr>
        <w:ind w:left="818" w:hanging="360"/>
      </w:pPr>
      <w:rPr>
        <w:rFonts w:ascii="Symbol" w:eastAsia="Symbol" w:hAnsi="Symbol" w:cs="Symbol" w:hint="default"/>
        <w:w w:val="100"/>
        <w:sz w:val="24"/>
        <w:szCs w:val="24"/>
      </w:rPr>
    </w:lvl>
    <w:lvl w:ilvl="1" w:tplc="5A84ED1A">
      <w:start w:val="1"/>
      <w:numFmt w:val="bullet"/>
      <w:lvlText w:val="•"/>
      <w:lvlJc w:val="left"/>
      <w:pPr>
        <w:ind w:left="1212" w:hanging="360"/>
      </w:pPr>
      <w:rPr>
        <w:rFonts w:hint="default"/>
      </w:rPr>
    </w:lvl>
    <w:lvl w:ilvl="2" w:tplc="C600A3B4">
      <w:start w:val="1"/>
      <w:numFmt w:val="bullet"/>
      <w:lvlText w:val="•"/>
      <w:lvlJc w:val="left"/>
      <w:pPr>
        <w:ind w:left="1604" w:hanging="360"/>
      </w:pPr>
      <w:rPr>
        <w:rFonts w:hint="default"/>
      </w:rPr>
    </w:lvl>
    <w:lvl w:ilvl="3" w:tplc="B602F87A">
      <w:start w:val="1"/>
      <w:numFmt w:val="bullet"/>
      <w:lvlText w:val="•"/>
      <w:lvlJc w:val="left"/>
      <w:pPr>
        <w:ind w:left="1996" w:hanging="360"/>
      </w:pPr>
      <w:rPr>
        <w:rFonts w:hint="default"/>
      </w:rPr>
    </w:lvl>
    <w:lvl w:ilvl="4" w:tplc="E9B697F2">
      <w:start w:val="1"/>
      <w:numFmt w:val="bullet"/>
      <w:lvlText w:val="•"/>
      <w:lvlJc w:val="left"/>
      <w:pPr>
        <w:ind w:left="2389" w:hanging="360"/>
      </w:pPr>
      <w:rPr>
        <w:rFonts w:hint="default"/>
      </w:rPr>
    </w:lvl>
    <w:lvl w:ilvl="5" w:tplc="C69E4CC2">
      <w:start w:val="1"/>
      <w:numFmt w:val="bullet"/>
      <w:lvlText w:val="•"/>
      <w:lvlJc w:val="left"/>
      <w:pPr>
        <w:ind w:left="2781" w:hanging="360"/>
      </w:pPr>
      <w:rPr>
        <w:rFonts w:hint="default"/>
      </w:rPr>
    </w:lvl>
    <w:lvl w:ilvl="6" w:tplc="3C34DF4A">
      <w:start w:val="1"/>
      <w:numFmt w:val="bullet"/>
      <w:lvlText w:val="•"/>
      <w:lvlJc w:val="left"/>
      <w:pPr>
        <w:ind w:left="3173" w:hanging="360"/>
      </w:pPr>
      <w:rPr>
        <w:rFonts w:hint="default"/>
      </w:rPr>
    </w:lvl>
    <w:lvl w:ilvl="7" w:tplc="AB186CF4">
      <w:start w:val="1"/>
      <w:numFmt w:val="bullet"/>
      <w:lvlText w:val="•"/>
      <w:lvlJc w:val="left"/>
      <w:pPr>
        <w:ind w:left="3566" w:hanging="360"/>
      </w:pPr>
      <w:rPr>
        <w:rFonts w:hint="default"/>
      </w:rPr>
    </w:lvl>
    <w:lvl w:ilvl="8" w:tplc="38206FFC">
      <w:start w:val="1"/>
      <w:numFmt w:val="bullet"/>
      <w:lvlText w:val="•"/>
      <w:lvlJc w:val="left"/>
      <w:pPr>
        <w:ind w:left="3958" w:hanging="360"/>
      </w:pPr>
      <w:rPr>
        <w:rFonts w:hint="default"/>
      </w:rPr>
    </w:lvl>
  </w:abstractNum>
  <w:abstractNum w:abstractNumId="3" w15:restartNumberingAfterBreak="0">
    <w:nsid w:val="20701CF2"/>
    <w:multiLevelType w:val="hybridMultilevel"/>
    <w:tmpl w:val="68F03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444DA2"/>
    <w:multiLevelType w:val="multilevel"/>
    <w:tmpl w:val="F1B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5D2685"/>
    <w:multiLevelType w:val="multilevel"/>
    <w:tmpl w:val="0FEA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0F"/>
    <w:rsid w:val="000A310F"/>
    <w:rsid w:val="000D3B1E"/>
    <w:rsid w:val="001B65B4"/>
    <w:rsid w:val="001D6585"/>
    <w:rsid w:val="00350184"/>
    <w:rsid w:val="003912DA"/>
    <w:rsid w:val="003E7A4C"/>
    <w:rsid w:val="003F4C8D"/>
    <w:rsid w:val="00415109"/>
    <w:rsid w:val="004D4EAA"/>
    <w:rsid w:val="005242AE"/>
    <w:rsid w:val="00596DC1"/>
    <w:rsid w:val="005B6A96"/>
    <w:rsid w:val="00616AEE"/>
    <w:rsid w:val="00640037"/>
    <w:rsid w:val="006B1578"/>
    <w:rsid w:val="006D60C2"/>
    <w:rsid w:val="0075078F"/>
    <w:rsid w:val="00813CF7"/>
    <w:rsid w:val="00814CAC"/>
    <w:rsid w:val="0094304A"/>
    <w:rsid w:val="009A38D6"/>
    <w:rsid w:val="00BF5B60"/>
    <w:rsid w:val="00C35FE0"/>
    <w:rsid w:val="00C71B3A"/>
    <w:rsid w:val="00CB34B7"/>
    <w:rsid w:val="00CD46EF"/>
    <w:rsid w:val="00D54AB3"/>
    <w:rsid w:val="00DE5FB7"/>
    <w:rsid w:val="00E57787"/>
    <w:rsid w:val="00E61A69"/>
    <w:rsid w:val="00E62E4E"/>
    <w:rsid w:val="00EF6109"/>
    <w:rsid w:val="00F0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B586"/>
  <w15:chartTrackingRefBased/>
  <w15:docId w15:val="{6C3C8CA4-6E06-4439-A4FA-D680AF01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14CAC"/>
    <w:pPr>
      <w:widowControl w:val="0"/>
      <w:spacing w:after="0" w:line="240" w:lineRule="auto"/>
      <w:ind w:left="470"/>
      <w:outlineLvl w:val="0"/>
    </w:pPr>
    <w:rPr>
      <w:rFonts w:ascii="Calibri" w:eastAsia="Calibri" w:hAnsi="Calibri" w:cs="Calibri"/>
      <w:b/>
      <w:bCs/>
      <w:sz w:val="96"/>
      <w:szCs w:val="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0F"/>
    <w:pPr>
      <w:ind w:left="720"/>
      <w:contextualSpacing/>
    </w:pPr>
  </w:style>
  <w:style w:type="table" w:styleId="TableGrid">
    <w:name w:val="Table Grid"/>
    <w:basedOn w:val="TableNormal"/>
    <w:uiPriority w:val="39"/>
    <w:rsid w:val="0064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40037"/>
    <w:pPr>
      <w:widowControl w:val="0"/>
      <w:spacing w:after="0" w:line="240" w:lineRule="auto"/>
      <w:ind w:left="98"/>
    </w:pPr>
    <w:rPr>
      <w:rFonts w:ascii="Arial" w:eastAsia="Arial" w:hAnsi="Arial" w:cs="Arial"/>
      <w:lang w:val="en-US"/>
    </w:rPr>
  </w:style>
  <w:style w:type="character" w:customStyle="1" w:styleId="Heading1Char">
    <w:name w:val="Heading 1 Char"/>
    <w:basedOn w:val="DefaultParagraphFont"/>
    <w:link w:val="Heading1"/>
    <w:uiPriority w:val="1"/>
    <w:rsid w:val="00814CAC"/>
    <w:rPr>
      <w:rFonts w:ascii="Calibri" w:eastAsia="Calibri" w:hAnsi="Calibri" w:cs="Calibri"/>
      <w:b/>
      <w:bCs/>
      <w:sz w:val="96"/>
      <w:szCs w:val="96"/>
      <w:lang w:val="en-US"/>
    </w:rPr>
  </w:style>
  <w:style w:type="paragraph" w:styleId="BodyText">
    <w:name w:val="Body Text"/>
    <w:basedOn w:val="Normal"/>
    <w:link w:val="BodyTextChar"/>
    <w:uiPriority w:val="1"/>
    <w:qFormat/>
    <w:rsid w:val="00814CAC"/>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14CAC"/>
    <w:rPr>
      <w:rFonts w:ascii="Arial" w:eastAsia="Arial" w:hAnsi="Arial" w:cs="Arial"/>
      <w:sz w:val="24"/>
      <w:szCs w:val="24"/>
      <w:lang w:val="en-US"/>
    </w:rPr>
  </w:style>
  <w:style w:type="paragraph" w:styleId="BalloonText">
    <w:name w:val="Balloon Text"/>
    <w:basedOn w:val="Normal"/>
    <w:link w:val="BalloonTextChar"/>
    <w:uiPriority w:val="99"/>
    <w:semiHidden/>
    <w:unhideWhenUsed/>
    <w:rsid w:val="00391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90612">
      <w:bodyDiv w:val="1"/>
      <w:marLeft w:val="0"/>
      <w:marRight w:val="0"/>
      <w:marTop w:val="0"/>
      <w:marBottom w:val="0"/>
      <w:divBdr>
        <w:top w:val="none" w:sz="0" w:space="0" w:color="auto"/>
        <w:left w:val="none" w:sz="0" w:space="0" w:color="auto"/>
        <w:bottom w:val="none" w:sz="0" w:space="0" w:color="auto"/>
        <w:right w:val="none" w:sz="0" w:space="0" w:color="auto"/>
      </w:divBdr>
      <w:divsChild>
        <w:div w:id="377318825">
          <w:marLeft w:val="0"/>
          <w:marRight w:val="0"/>
          <w:marTop w:val="480"/>
          <w:marBottom w:val="480"/>
          <w:divBdr>
            <w:top w:val="none" w:sz="0" w:space="0" w:color="auto"/>
            <w:left w:val="single" w:sz="48" w:space="12" w:color="B1B4B6"/>
            <w:bottom w:val="none" w:sz="0" w:space="0" w:color="auto"/>
            <w:right w:val="none" w:sz="0" w:space="0" w:color="auto"/>
          </w:divBdr>
        </w:div>
      </w:divsChild>
    </w:div>
    <w:div w:id="19057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the-service-pupil-prem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28DC-B91E-4400-A513-B554C24C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8</cp:revision>
  <cp:lastPrinted>2020-02-05T12:47:00Z</cp:lastPrinted>
  <dcterms:created xsi:type="dcterms:W3CDTF">2020-02-05T12:36:00Z</dcterms:created>
  <dcterms:modified xsi:type="dcterms:W3CDTF">2020-02-10T13:15:00Z</dcterms:modified>
</cp:coreProperties>
</file>